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F5" w:rsidRDefault="004E7002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УТВЕРЖДАЮ</w:t>
      </w:r>
    </w:p>
    <w:p w:rsidR="004E7002" w:rsidRDefault="004E7002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Директор</w:t>
      </w:r>
    </w:p>
    <w:p w:rsidR="004E7002" w:rsidRPr="00B40FBE" w:rsidRDefault="004E7002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Лагошина</w:t>
      </w:r>
      <w:proofErr w:type="spellEnd"/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E7002" w:rsidRDefault="004E7002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</w:p>
    <w:p w:rsidR="004E7002" w:rsidRDefault="004E7002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</w:p>
    <w:p w:rsidR="00BD63F5" w:rsidRPr="00E448EB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 xml:space="preserve">ПРОГРАММА РАЗВИТИЯ </w:t>
      </w:r>
    </w:p>
    <w:p w:rsidR="00BD63F5" w:rsidRPr="00E448EB" w:rsidRDefault="00755CC1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МКОУ «О</w:t>
      </w:r>
      <w:r w:rsidR="00BD63F5"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ОШ</w:t>
      </w:r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 xml:space="preserve"> х. </w:t>
      </w:r>
      <w:proofErr w:type="spellStart"/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Дубянск</w:t>
      </w:r>
      <w:proofErr w:type="spellEnd"/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»</w:t>
      </w:r>
      <w:r w:rsidR="00BD63F5"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 xml:space="preserve">» </w:t>
      </w:r>
    </w:p>
    <w:p w:rsidR="00BD63F5" w:rsidRPr="00E448EB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на 2014-2020 годы</w:t>
      </w:r>
    </w:p>
    <w:p w:rsidR="00BD63F5" w:rsidRPr="00E448EB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56"/>
          <w:szCs w:val="56"/>
        </w:rPr>
      </w:pPr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 xml:space="preserve">«ШКОЛА </w:t>
      </w:r>
      <w:proofErr w:type="gramStart"/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АКТИВНЫХ</w:t>
      </w:r>
      <w:proofErr w:type="gramEnd"/>
    </w:p>
    <w:p w:rsidR="00BD63F5" w:rsidRPr="00E448EB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E448EB">
        <w:rPr>
          <w:rFonts w:ascii="Times New Roman" w:eastAsia="Calibri" w:hAnsi="Times New Roman" w:cs="Times New Roman"/>
          <w:b/>
          <w:color w:val="002060"/>
          <w:sz w:val="56"/>
          <w:szCs w:val="56"/>
        </w:rPr>
        <w:t>И УСПЕШНЫХ ДЕТЕЙ</w:t>
      </w:r>
      <w:r w:rsidRPr="00E448EB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BD63F5" w:rsidRPr="00B40FBE" w:rsidRDefault="00BD63F5" w:rsidP="00BD63F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2014 г.</w:t>
      </w:r>
    </w:p>
    <w:p w:rsidR="00755CC1" w:rsidRPr="00B40FBE" w:rsidRDefault="00755CC1" w:rsidP="00BD63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CC1" w:rsidRPr="00B40FBE" w:rsidRDefault="00755CC1" w:rsidP="00BD63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3F5" w:rsidRPr="00B40FBE" w:rsidRDefault="00BD63F5" w:rsidP="00BD63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D63F5" w:rsidRPr="00B40FBE" w:rsidRDefault="00E579BF" w:rsidP="00BD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1" w:history="1">
        <w:r w:rsidR="00BD63F5" w:rsidRPr="00B40FB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1. ВВЕДЕНИЕ</w:t>
        </w:r>
      </w:hyperlink>
    </w:p>
    <w:p w:rsidR="00BD63F5" w:rsidRPr="00B40FBE" w:rsidRDefault="00BD63F5" w:rsidP="00BD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ПАСПОРТ ПРОГРАММЫ</w:t>
      </w:r>
    </w:p>
    <w:p w:rsidR="00BD63F5" w:rsidRPr="00B40FBE" w:rsidRDefault="00BD63F5" w:rsidP="00BD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2.1. Информационная справка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2.2. </w:t>
      </w: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Нормативно-правовое обеспечение Программы развития ОУ</w:t>
      </w:r>
    </w:p>
    <w:p w:rsidR="00BD63F5" w:rsidRPr="00B40FBE" w:rsidRDefault="00BD63F5" w:rsidP="00BD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Концепция развития школы на 2014-2020 годы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B4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3.1. </w:t>
      </w: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Концептуально-прогностическая часть</w:t>
      </w:r>
    </w:p>
    <w:p w:rsidR="00BD63F5" w:rsidRPr="00B40FBE" w:rsidRDefault="00BD63F5" w:rsidP="00BD63F5">
      <w:pPr>
        <w:tabs>
          <w:tab w:val="left" w:pos="264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3.2. </w:t>
      </w: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Основные принципы построения Программы развития ОУ 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3.3. </w:t>
      </w: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 реализации Программы развития ОУ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 Основные направления и особенности реализации Программы </w:t>
      </w:r>
      <w:proofErr w:type="spellStart"/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развития</w:t>
      </w:r>
      <w:proofErr w:type="gramStart"/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«Ш</w:t>
      </w:r>
      <w:proofErr w:type="gramEnd"/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кола</w:t>
      </w:r>
      <w:proofErr w:type="spellEnd"/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активных и успешных детей»</w:t>
      </w:r>
    </w:p>
    <w:p w:rsidR="00BD63F5" w:rsidRPr="00B40FBE" w:rsidRDefault="00BD63F5" w:rsidP="00755CC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4.1.</w:t>
      </w: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Совершенствование информационно-образовательной среды</w:t>
      </w:r>
    </w:p>
    <w:p w:rsidR="00BD63F5" w:rsidRPr="00B40FBE" w:rsidRDefault="00BD63F5" w:rsidP="00BD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40F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4.2.</w:t>
      </w: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Обновление содержания образования, повышение качества школьного образования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4.3. Организация работы с одаренными детьми, развитие творческой личности ребенка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4.3.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4.4. Сохранение здоровья </w:t>
      </w:r>
      <w:proofErr w:type="gramStart"/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u w:val="single"/>
        </w:rPr>
        <w:t>4.5. Дополнительное образование (внеурочная деятельность)</w:t>
      </w:r>
    </w:p>
    <w:p w:rsidR="00BD63F5" w:rsidRPr="00B40FBE" w:rsidRDefault="00BD63F5" w:rsidP="00BD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CC1" w:rsidRPr="00B40FBE" w:rsidRDefault="00755CC1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РАЗВИТИЯ МКОУ</w:t>
      </w:r>
    </w:p>
    <w:p w:rsidR="00BD63F5" w:rsidRPr="00B40FBE" w:rsidRDefault="00B40FBE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« О</w:t>
      </w:r>
      <w:r w:rsidR="00BD63F5" w:rsidRPr="00B40FBE">
        <w:rPr>
          <w:rFonts w:ascii="Times New Roman" w:eastAsia="Calibri" w:hAnsi="Times New Roman" w:cs="Times New Roman"/>
          <w:b/>
          <w:sz w:val="28"/>
          <w:szCs w:val="28"/>
        </w:rPr>
        <w:t>ОШ</w:t>
      </w:r>
      <w:r w:rsidR="00953746">
        <w:rPr>
          <w:rFonts w:ascii="Times New Roman" w:eastAsia="Calibri" w:hAnsi="Times New Roman" w:cs="Times New Roman"/>
          <w:b/>
          <w:sz w:val="28"/>
          <w:szCs w:val="28"/>
        </w:rPr>
        <w:t xml:space="preserve"> х. ДУБЯНСК</w:t>
      </w:r>
      <w:r w:rsidRPr="00B40FBE">
        <w:rPr>
          <w:rFonts w:ascii="Times New Roman" w:eastAsia="Calibri" w:hAnsi="Times New Roman" w:cs="Times New Roman"/>
          <w:b/>
          <w:sz w:val="28"/>
          <w:szCs w:val="28"/>
        </w:rPr>
        <w:t>» н</w:t>
      </w:r>
      <w:r w:rsidR="00E448E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D63F5"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 2014-2020 годы</w:t>
      </w: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«ШКОЛА АКТИВНЫХ И УСПЕШНЫХ ДЕТЕЙ»</w:t>
      </w:r>
    </w:p>
    <w:p w:rsidR="00BD63F5" w:rsidRPr="00B40FBE" w:rsidRDefault="00BD63F5" w:rsidP="00BD63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1. Введение.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      Принятие программы развития школы обусловлено возрастанием роли образовательной сферы в социально-экономическом развитии страны, необходимостью улучшения содержания и технологий образования, развитием системы обеспечения качества образовательных услуг, повышением эффективности управления, развитием системы непрерывного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    Одним из приоритетных направлений модернизации российского образования является оптимизация сети сельских школ с целью развития образования на селе и создания условий для обеспечения доступности и высокого качества сельского образования. Сегодня школа становится средством духовного возрождения села. Поэтому совершенствование ее работы - проблема не только педагогическая. Она связана с экономическими, социальными, политическими, демографическими сферами развития села. </w:t>
      </w:r>
    </w:p>
    <w:p w:rsidR="00BD63F5" w:rsidRPr="00B40FBE" w:rsidRDefault="00BD63F5" w:rsidP="00BD63F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Создание программы развития школы – закономерный итог предыдущей работы школы и результат существующих проблем.</w:t>
      </w:r>
    </w:p>
    <w:p w:rsidR="00BD63F5" w:rsidRPr="00B40FBE" w:rsidRDefault="00BD63F5" w:rsidP="00BD63F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D63F5" w:rsidRPr="00B40FBE" w:rsidRDefault="00BD63F5" w:rsidP="00BD63F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40F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 том, что школа по сути своей есть особое социокультурное про</w:t>
      </w:r>
      <w:r w:rsidRPr="00B40FBE">
        <w:rPr>
          <w:rFonts w:ascii="Times New Roman" w:eastAsia="Calibri" w:hAnsi="Times New Roman" w:cs="Times New Roman"/>
          <w:color w:val="000000"/>
          <w:sz w:val="28"/>
          <w:szCs w:val="28"/>
        </w:rPr>
        <w:t>странство, сомневаться не приходится.</w:t>
      </w:r>
      <w:r w:rsidRPr="00B40F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Именно в школе закладывается тот </w:t>
      </w:r>
      <w:r w:rsidRPr="00B40FB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культурный базис, который человек потом пронесет через всю жизнь. Глав</w:t>
      </w:r>
      <w:r w:rsidRPr="00B40FB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ное, чтобы образовательный и воспитательный процессы соответствовали </w:t>
      </w:r>
      <w:r w:rsidRPr="00B40FB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требованиям времени, точнее, по возможности даже опережали его.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    Современные дети - такие разные с виду и такие одинаковые, по сути. Их объединяет желание быть значимыми для себя и полезными для других. Им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нужны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забота, понимание и внимание. Поэтому нам необходимо создать условия для развития свободной, мыслящей, деятельной, социально-адаптированной личности, получившей качественное основное образование и обладающей  гражданской ответственностью.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Необходимо, чтобы мы выпускали из школы воспитанную личность, считающуюся с нормами и правилами поведения, сложившимися в обществе, </w:t>
      </w: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впитавшую в себя систему общечеловеческих ценностей, уважающую права личности и собственности.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Направленность программы развития школы заключается в поиске внутренних источников развития, рационального использования накопленного инновационного потенциала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 основе программы заложены следующие принципы: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целостность, саморазвитие;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приоритет нравственных ценностей, жизни и здоровья человека, свободного развития личности;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-воспитание гражданственности, трудолюбия, уважения к правам и свободам человека, любви к природе, семье, Родине; воспитание патриотов России; граждан правового демократического государства, уважающих права и свободы личности, проявляющих</w:t>
      </w:r>
      <w:r w:rsidR="00EC7B4F">
        <w:rPr>
          <w:rFonts w:ascii="Times New Roman" w:eastAsia="Calibri" w:hAnsi="Times New Roman" w:cs="Times New Roman"/>
          <w:sz w:val="28"/>
          <w:szCs w:val="28"/>
        </w:rPr>
        <w:t xml:space="preserve"> активную   гражданскую позицию;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приобщение к лучшим традициям республики.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Основное содержание: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1. Паспорт программы развития.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2. Информационная справка о школе.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3. Нормативно-правовое обеспечение Программы развития ОУ.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4. Проблемный анализ состояния школы. Обоснование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выбора приоритетных направлений развития образовательной среды школы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5. Концепция развития школы на 2014-2020 годы.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6. Основные направления и особенности реализации Программы развития.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7. Ожидаемые результаты реализации Программы.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8. Этапы и сроки реализации Программы развития ОУ.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E448EB" w:rsidRDefault="00E448EB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lastRenderedPageBreak/>
        <w:t>2.Паспорт программы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Цель и задачи программы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Цель: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Обеспечить эффективное устойчивое развитие единой образовательной среды школы, способствующей всестороннему развитию личности ребёнка на основе формирования ключевых компетентностей обучающихся путём обновления содержания образования, развития практической направленности образовательных программ.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Задачи: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На основе проблемного анализа деятельности школы  определить основные направления развития образовательной среды школы на период с 2014 по 2020 годы.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Определить порядок освоения продуктивных педагогических технологий на каждой ступени образования на основе диагностики возможностей и потребностей участников образовательного процесса, социально-психологической готовности обучающихся к освоению новых программ и технологий.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Изменение качества образования в соответствии требованиям ФГОС нового поколения: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повышения качества знаний обучающихся 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обеспечение поддержки талантливых детей в течение всего периода становления личности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овладение педагогами школы современными  педагогическими технологиям</w:t>
      </w:r>
      <w:r w:rsidR="00394931">
        <w:rPr>
          <w:rFonts w:ascii="Times New Roman" w:eastAsia="Calibri" w:hAnsi="Times New Roman" w:cs="Times New Roman"/>
          <w:sz w:val="28"/>
          <w:szCs w:val="28"/>
        </w:rPr>
        <w:t>и в рамках системно-деятельн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ого подхода и применение их в  профессиональной деятельности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квалификации  педагогов при переходе на ФГОС нового поколения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обеспечение эффективного взаимодействия ОУ с организациями социальной сферы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развитие государственно - общественного  управления ОУ;</w:t>
      </w:r>
    </w:p>
    <w:p w:rsidR="00BD63F5" w:rsidRPr="00B40FBE" w:rsidRDefault="00E579BF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 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обеспечение приоритета здорового образа жизни.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8EB" w:rsidRDefault="00E448EB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E448EB" w:rsidRDefault="00E448EB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E448EB" w:rsidRDefault="00E448EB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Функции Программы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Определяет цели и задачи развития образовательной среды и способы их достижения.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Служит средством контроля правильности избранных целей и действий.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Выполняет мотивирующую и активизирующую функции.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Ожидаемые результаты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программы и индикаторы для оценки их достижения</w:t>
      </w:r>
    </w:p>
    <w:p w:rsidR="00BD63F5" w:rsidRPr="00B40FBE" w:rsidRDefault="00BD63F5" w:rsidP="00BD63F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Разработанная единая образовательная </w:t>
      </w:r>
      <w:r w:rsidR="00B40FBE" w:rsidRPr="00B40FBE">
        <w:rPr>
          <w:rFonts w:ascii="Times New Roman" w:eastAsia="Calibri" w:hAnsi="Times New Roman" w:cs="Times New Roman"/>
          <w:sz w:val="28"/>
          <w:szCs w:val="28"/>
        </w:rPr>
        <w:t>программа МКОУ «ООШ х.</w:t>
      </w:r>
      <w:r w:rsidR="00394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Дубянск</w:t>
      </w:r>
      <w:proofErr w:type="spellEnd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»</w:t>
      </w:r>
      <w:r w:rsidRPr="00B40FBE">
        <w:rPr>
          <w:rFonts w:ascii="Times New Roman" w:eastAsia="Calibri" w:hAnsi="Times New Roman" w:cs="Times New Roman"/>
          <w:sz w:val="28"/>
          <w:szCs w:val="28"/>
        </w:rPr>
        <w:t>» на основе ФГОС основного общего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Разработанные учебные программы по предметам учебного плана всех ступеней обучения.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Сформированные ключевые компетентности выпускников каждой ступени обучения с учётом их способностей и возможностей.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профессиональной компетентности и общекультурного уровня педагогических работников, улучшение психологического микроклимата педагогического коллектива.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Здоровые и безопасные условия образовательной деятельности.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Сформированные представления о здоровом образе жизни.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Эффективное использование информационных технологий, компьютерной техники и учебного и лабораторного оборудования.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Развитая система дополнительных образовательных услуг.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государственно-общественных форм управления.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Повышение эффективности расходования бюджетных средств путём целевого финансирования мероприятий. Пополнение и обновление материально-технической базы  образовательного процесса.</w:t>
      </w:r>
    </w:p>
    <w:p w:rsidR="00BD63F5" w:rsidRPr="00B40FBE" w:rsidRDefault="00BD63F5" w:rsidP="00BD63F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Разработанные внутренние критерии результативности работы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Срок действия Программы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2014 -2020 годы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Исполнители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 w:rsidR="00B40FBE" w:rsidRPr="00B40FBE">
        <w:rPr>
          <w:rFonts w:ascii="Times New Roman" w:eastAsia="Calibri" w:hAnsi="Times New Roman" w:cs="Times New Roman"/>
          <w:sz w:val="28"/>
          <w:szCs w:val="28"/>
        </w:rPr>
        <w:t>й коллектив МКОУ « О</w:t>
      </w:r>
      <w:r w:rsidRPr="00B40FBE">
        <w:rPr>
          <w:rFonts w:ascii="Times New Roman" w:eastAsia="Calibri" w:hAnsi="Times New Roman" w:cs="Times New Roman"/>
          <w:sz w:val="28"/>
          <w:szCs w:val="28"/>
        </w:rPr>
        <w:t>ОШ</w:t>
      </w:r>
      <w:r w:rsidR="00B40FBE" w:rsidRP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убянск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Структура Программы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1. Информационная справка о школе.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2. Нормативно-правовое обеспечение Программы развития ОУ.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3. Проблемный анализ состояния школы. Обоснование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выбора приоритетных направлений развития образовательной среды школы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4. Концепция развития школы на 2014-2020 годы.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5. Основные направления и особенности реализации Программы развития.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6. Ожидаемые результаты реализации Программы.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7. Этапы реализации программы развития.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Ресурсное обеспечение реализации программы</w:t>
      </w: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ab/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Учреждение обеспечено кадровыми, методическими, материально-техническими и финансовыми ресурсами, необходимыми для реализации программы.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Объём и источники финансирования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Бюджетное и внебюджетное финансирование, добровольные пожертвования.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Порядок мониторинга хода и реализации Программы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Внутренний мониторинг проводит администрация ОУ.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2.1.Информационная справка.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Вся деятельность школы в течение 2008-2013  гг. строилась на процессах гуманизма и общедоступности образования, т.е. осуществлялся целенаправленный процесс приведения образования, его содержания и форм организации в соответствие с природой человека, его душой и духом, возвращения к нравственному истоку, компетентности поведения в жизни человека.   </w:t>
      </w:r>
    </w:p>
    <w:p w:rsidR="00BD63F5" w:rsidRPr="00B40FBE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Название образовательного учреждения (по уставу):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Муниципальное казенное образовательное </w:t>
      </w:r>
      <w:r w:rsidR="00B40FBE" w:rsidRPr="00B40FBE">
        <w:rPr>
          <w:rFonts w:ascii="Times New Roman" w:eastAsia="Calibri" w:hAnsi="Times New Roman" w:cs="Times New Roman"/>
          <w:sz w:val="28"/>
          <w:szCs w:val="28"/>
        </w:rPr>
        <w:t>учреждение «Основная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</w:t>
      </w:r>
      <w:r w:rsidR="00B40FBE" w:rsidRPr="00B40FBE">
        <w:rPr>
          <w:rFonts w:ascii="Times New Roman" w:eastAsia="Calibri" w:hAnsi="Times New Roman" w:cs="Times New Roman"/>
          <w:sz w:val="28"/>
          <w:szCs w:val="28"/>
        </w:rPr>
        <w:t xml:space="preserve"> х. </w:t>
      </w:r>
      <w:proofErr w:type="spellStart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Дубянск</w:t>
      </w:r>
      <w:proofErr w:type="spellEnd"/>
      <w:r w:rsidR="00B40FBE" w:rsidRPr="00B40FBE">
        <w:rPr>
          <w:rFonts w:ascii="Times New Roman" w:eastAsia="Calibri" w:hAnsi="Times New Roman" w:cs="Times New Roman"/>
          <w:sz w:val="28"/>
          <w:szCs w:val="28"/>
        </w:rPr>
        <w:t>»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D63F5" w:rsidRPr="00B40FBE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Тип и вид образовательного учреждения:</w:t>
      </w:r>
      <w:r w:rsidR="00B40FBE" w:rsidRPr="00B40FBE">
        <w:rPr>
          <w:rFonts w:ascii="Times New Roman" w:eastAsia="Calibri" w:hAnsi="Times New Roman" w:cs="Times New Roman"/>
          <w:sz w:val="28"/>
          <w:szCs w:val="28"/>
        </w:rPr>
        <w:t xml:space="preserve"> Основная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</w:t>
      </w:r>
    </w:p>
    <w:p w:rsidR="00B40FBE" w:rsidRDefault="00BD63F5" w:rsidP="00BD63F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Учредитель:</w:t>
      </w:r>
    </w:p>
    <w:p w:rsidR="00BD63F5" w:rsidRPr="00B40FBE" w:rsidRDefault="00B40FBE" w:rsidP="00BD63F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Администрация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Адыге-Хабльского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D6C86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Юридический адрес:</w:t>
      </w:r>
      <w:r w:rsid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C86">
        <w:rPr>
          <w:rFonts w:ascii="Times New Roman" w:eastAsia="Calibri" w:hAnsi="Times New Roman" w:cs="Times New Roman"/>
          <w:sz w:val="28"/>
          <w:szCs w:val="28"/>
        </w:rPr>
        <w:t xml:space="preserve">369361,Российская Федерация, Карачаево-Черкесская республика, </w:t>
      </w:r>
      <w:proofErr w:type="spellStart"/>
      <w:r w:rsidR="006D6C86">
        <w:rPr>
          <w:rFonts w:ascii="Times New Roman" w:eastAsia="Calibri" w:hAnsi="Times New Roman" w:cs="Times New Roman"/>
          <w:sz w:val="28"/>
          <w:szCs w:val="28"/>
        </w:rPr>
        <w:t>Адыге-Хабльский</w:t>
      </w:r>
      <w:proofErr w:type="spellEnd"/>
      <w:r w:rsidR="006D6C86">
        <w:rPr>
          <w:rFonts w:ascii="Times New Roman" w:eastAsia="Calibri" w:hAnsi="Times New Roman" w:cs="Times New Roman"/>
          <w:sz w:val="28"/>
          <w:szCs w:val="28"/>
        </w:rPr>
        <w:t xml:space="preserve"> район, х. </w:t>
      </w:r>
      <w:proofErr w:type="spellStart"/>
      <w:r w:rsidR="006D6C86">
        <w:rPr>
          <w:rFonts w:ascii="Times New Roman" w:eastAsia="Calibri" w:hAnsi="Times New Roman" w:cs="Times New Roman"/>
          <w:sz w:val="28"/>
          <w:szCs w:val="28"/>
        </w:rPr>
        <w:t>Дубянск</w:t>
      </w:r>
      <w:proofErr w:type="spellEnd"/>
      <w:r w:rsidR="006D6C86">
        <w:rPr>
          <w:rFonts w:ascii="Times New Roman" w:eastAsia="Calibri" w:hAnsi="Times New Roman" w:cs="Times New Roman"/>
          <w:sz w:val="28"/>
          <w:szCs w:val="28"/>
        </w:rPr>
        <w:t>, ул. Школьная 1</w:t>
      </w:r>
    </w:p>
    <w:p w:rsidR="00BD63F5" w:rsidRPr="00B40FBE" w:rsidRDefault="006D6C86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Телефон: (887870) 2-80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3F5" w:rsidRPr="006D6C86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40FBE">
        <w:rPr>
          <w:rFonts w:ascii="Times New Roman" w:eastAsia="Calibri" w:hAnsi="Times New Roman" w:cs="Times New Roman"/>
          <w:sz w:val="28"/>
          <w:szCs w:val="28"/>
        </w:rPr>
        <w:t>-</w:t>
      </w:r>
      <w:r w:rsidRPr="00B40FBE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6D6C86">
        <w:rPr>
          <w:rFonts w:ascii="Times New Roman" w:eastAsia="Calibri" w:hAnsi="Times New Roman" w:cs="Times New Roman"/>
          <w:sz w:val="28"/>
          <w:szCs w:val="28"/>
          <w:lang w:val="en-US"/>
        </w:rPr>
        <w:t>chkola</w:t>
      </w:r>
      <w:proofErr w:type="spellEnd"/>
      <w:r w:rsidR="006D6C86" w:rsidRPr="006D6C8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="006D6C86">
        <w:rPr>
          <w:rFonts w:ascii="Times New Roman" w:eastAsia="Calibri" w:hAnsi="Times New Roman" w:cs="Times New Roman"/>
          <w:sz w:val="28"/>
          <w:szCs w:val="28"/>
          <w:lang w:val="en-US"/>
        </w:rPr>
        <w:t>dubyansk</w:t>
      </w:r>
      <w:proofErr w:type="spellEnd"/>
      <w:r w:rsidR="006D6C86" w:rsidRPr="006D6C86">
        <w:rPr>
          <w:rFonts w:ascii="Times New Roman" w:eastAsia="Calibri" w:hAnsi="Times New Roman" w:cs="Times New Roman"/>
          <w:sz w:val="28"/>
          <w:szCs w:val="28"/>
        </w:rPr>
        <w:t>@</w:t>
      </w:r>
      <w:r w:rsidR="006D6C8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6D6C86" w:rsidRPr="006D6C8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6D6C8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D63F5" w:rsidRPr="00B40FBE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Адрес сайт: </w:t>
      </w:r>
      <w:proofErr w:type="spellStart"/>
      <w:r w:rsidR="00E579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dubyansk</w:t>
      </w:r>
      <w:proofErr w:type="spellEnd"/>
      <w:r w:rsidR="00E579BF" w:rsidRPr="00E579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E579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ucoz</w:t>
      </w:r>
      <w:proofErr w:type="spellEnd"/>
      <w:r w:rsidR="00E579BF" w:rsidRPr="00E579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E579B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3F5" w:rsidRPr="00B40FBE" w:rsidRDefault="004E7002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Должность руководителя: д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</w:p>
    <w:p w:rsidR="00BD63F5" w:rsidRPr="00B40FBE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</w:t>
      </w:r>
      <w:r w:rsidR="006D6C86">
        <w:rPr>
          <w:rFonts w:ascii="Times New Roman" w:eastAsia="Calibri" w:hAnsi="Times New Roman" w:cs="Times New Roman"/>
          <w:sz w:val="28"/>
          <w:szCs w:val="28"/>
        </w:rPr>
        <w:t xml:space="preserve">руководителя: </w:t>
      </w:r>
      <w:proofErr w:type="spellStart"/>
      <w:r w:rsidR="006D6C86" w:rsidRPr="006D6C86">
        <w:rPr>
          <w:rFonts w:ascii="Times New Roman" w:eastAsia="Calibri" w:hAnsi="Times New Roman" w:cs="Times New Roman"/>
          <w:sz w:val="28"/>
          <w:szCs w:val="28"/>
        </w:rPr>
        <w:t>Лагошина</w:t>
      </w:r>
      <w:proofErr w:type="spellEnd"/>
      <w:r w:rsidR="006D6C86" w:rsidRPr="006D6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C86">
        <w:rPr>
          <w:rFonts w:ascii="Times New Roman" w:eastAsia="Calibri" w:hAnsi="Times New Roman" w:cs="Times New Roman"/>
          <w:sz w:val="28"/>
          <w:szCs w:val="28"/>
        </w:rPr>
        <w:t>Лариса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Николаевна</w:t>
      </w:r>
    </w:p>
    <w:p w:rsidR="00BD63F5" w:rsidRPr="00B40FBE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Лицензия:</w:t>
      </w:r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Лицензия</w:t>
      </w:r>
      <w:r w:rsidR="006D6C86">
        <w:rPr>
          <w:rFonts w:ascii="Times New Roman" w:eastAsia="Calibri" w:hAnsi="Times New Roman" w:cs="Times New Roman"/>
          <w:sz w:val="28"/>
          <w:szCs w:val="28"/>
        </w:rPr>
        <w:t xml:space="preserve"> серия 09 № 000213  регистрационный номер № 30   от 31 августа 2011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D63F5" w:rsidRPr="00B40FBE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Аккредитация:</w:t>
      </w:r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40FBE">
        <w:rPr>
          <w:rFonts w:ascii="Times New Roman" w:eastAsia="Calibri" w:hAnsi="Times New Roman" w:cs="Times New Roman"/>
          <w:bCs/>
          <w:sz w:val="28"/>
          <w:szCs w:val="28"/>
        </w:rPr>
        <w:t>Свидетельство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 государственной аккредит</w:t>
      </w:r>
      <w:r w:rsidR="006D6C86">
        <w:rPr>
          <w:rFonts w:ascii="Times New Roman" w:eastAsia="Calibri" w:hAnsi="Times New Roman" w:cs="Times New Roman"/>
          <w:sz w:val="28"/>
          <w:szCs w:val="28"/>
        </w:rPr>
        <w:t>ации серии 09 №000090, регистрационный номер № 91 от 05.05.2012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г.) </w:t>
      </w:r>
      <w:proofErr w:type="gramEnd"/>
    </w:p>
    <w:p w:rsidR="00BD63F5" w:rsidRPr="00B40FBE" w:rsidRDefault="006D6C86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площадь  школы: 1285,7</w:t>
      </w:r>
      <w:r w:rsidR="00BD63F5" w:rsidRPr="00B40F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proofErr w:type="gramStart"/>
      <w:r w:rsidR="00BD63F5" w:rsidRPr="00B40F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BD63F5" w:rsidRPr="00B40FB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</w:p>
    <w:p w:rsidR="00BD63F5" w:rsidRPr="002140A9" w:rsidRDefault="006D6C86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Котельная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7</w:t>
      </w:r>
      <w:r w:rsidR="002140A9">
        <w:rPr>
          <w:rFonts w:ascii="Times New Roman" w:eastAsia="Calibri" w:hAnsi="Times New Roman" w:cs="Times New Roman"/>
          <w:sz w:val="28"/>
          <w:szCs w:val="28"/>
        </w:rPr>
        <w:t xml:space="preserve">5,5 м </w:t>
      </w:r>
      <w:r w:rsidR="002140A9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BD63F5" w:rsidRPr="00B40FBE" w:rsidRDefault="00BD63F5" w:rsidP="00BD63F5">
      <w:pPr>
        <w:shd w:val="clear" w:color="auto" w:fill="FFFFFF"/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 работе с учащимися школа руководствуется Законом РФ «Об образовании</w:t>
      </w:r>
      <w:r w:rsidR="002140A9">
        <w:rPr>
          <w:rFonts w:ascii="Times New Roman" w:eastAsia="Calibri" w:hAnsi="Times New Roman" w:cs="Times New Roman"/>
          <w:sz w:val="28"/>
          <w:szCs w:val="28"/>
        </w:rPr>
        <w:t xml:space="preserve"> в РФ</w:t>
      </w:r>
      <w:r w:rsidRPr="00B40FBE">
        <w:rPr>
          <w:rFonts w:ascii="Times New Roman" w:eastAsia="Calibri" w:hAnsi="Times New Roman" w:cs="Times New Roman"/>
          <w:sz w:val="28"/>
          <w:szCs w:val="28"/>
        </w:rPr>
        <w:t>», Уставом школы, нормативными документами</w:t>
      </w:r>
      <w:r w:rsidR="002140A9">
        <w:rPr>
          <w:rFonts w:ascii="Times New Roman" w:eastAsia="Calibri" w:hAnsi="Times New Roman" w:cs="Times New Roman"/>
          <w:sz w:val="28"/>
          <w:szCs w:val="28"/>
        </w:rPr>
        <w:t xml:space="preserve">, локальными актами и положениями, </w:t>
      </w:r>
      <w:r w:rsidRPr="00B40FBE">
        <w:rPr>
          <w:rFonts w:ascii="Times New Roman" w:eastAsia="Calibri" w:hAnsi="Times New Roman" w:cs="Times New Roman"/>
          <w:sz w:val="28"/>
          <w:szCs w:val="28"/>
        </w:rPr>
        <w:t>о</w:t>
      </w:r>
      <w:r w:rsidR="002140A9">
        <w:rPr>
          <w:rFonts w:ascii="Times New Roman" w:eastAsia="Calibri" w:hAnsi="Times New Roman" w:cs="Times New Roman"/>
          <w:sz w:val="28"/>
          <w:szCs w:val="28"/>
        </w:rPr>
        <w:t xml:space="preserve">существляет постоянный </w:t>
      </w:r>
      <w:proofErr w:type="gramStart"/>
      <w:r w:rsidR="002140A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B40FB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соблюдением конституционных прав граждан на образование.</w:t>
      </w:r>
    </w:p>
    <w:p w:rsidR="00BD63F5" w:rsidRPr="002140A9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 шк</w:t>
      </w:r>
      <w:r w:rsidR="002140A9">
        <w:rPr>
          <w:rFonts w:ascii="Times New Roman" w:eastAsia="Calibri" w:hAnsi="Times New Roman" w:cs="Times New Roman"/>
          <w:sz w:val="28"/>
          <w:szCs w:val="28"/>
        </w:rPr>
        <w:t>оле имеется: 10 учебных кабинетов</w:t>
      </w:r>
      <w:r w:rsidRPr="00B40FBE">
        <w:rPr>
          <w:rFonts w:ascii="Times New Roman" w:eastAsia="Calibri" w:hAnsi="Times New Roman" w:cs="Times New Roman"/>
          <w:sz w:val="28"/>
          <w:szCs w:val="28"/>
        </w:rPr>
        <w:t>, компьютерный класс,</w:t>
      </w:r>
      <w:r w:rsidR="002140A9">
        <w:rPr>
          <w:rFonts w:ascii="Times New Roman" w:eastAsia="Calibri" w:hAnsi="Times New Roman" w:cs="Times New Roman"/>
          <w:sz w:val="28"/>
          <w:szCs w:val="28"/>
        </w:rPr>
        <w:t xml:space="preserve"> столовая на 30 посадочных мест, библиотека,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учебная</w:t>
      </w:r>
      <w:r w:rsidR="002140A9">
        <w:rPr>
          <w:rFonts w:ascii="Times New Roman" w:eastAsia="Calibri" w:hAnsi="Times New Roman" w:cs="Times New Roman"/>
          <w:sz w:val="28"/>
          <w:szCs w:val="28"/>
        </w:rPr>
        <w:t xml:space="preserve"> мастерская для мальчиков, спортзал.</w:t>
      </w:r>
    </w:p>
    <w:p w:rsidR="002140A9" w:rsidRDefault="00BD63F5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Количество обучающихся в 2014– 2015 учебном году (в целом и по ступеням о</w:t>
      </w:r>
      <w:r w:rsidR="003042CC">
        <w:rPr>
          <w:rFonts w:ascii="Times New Roman" w:eastAsia="Calibri" w:hAnsi="Times New Roman" w:cs="Times New Roman"/>
          <w:sz w:val="28"/>
          <w:szCs w:val="28"/>
        </w:rPr>
        <w:t>бучения): всего обучающихся – 61</w:t>
      </w:r>
      <w:r w:rsidRPr="00B40FBE">
        <w:rPr>
          <w:rFonts w:ascii="Times New Roman" w:eastAsia="Calibri" w:hAnsi="Times New Roman" w:cs="Times New Roman"/>
          <w:sz w:val="28"/>
          <w:szCs w:val="28"/>
        </w:rPr>
        <w:t>, из них</w:t>
      </w:r>
      <w:proofErr w:type="gramEnd"/>
    </w:p>
    <w:p w:rsidR="00BD63F5" w:rsidRPr="00B40FBE" w:rsidRDefault="002140A9" w:rsidP="00BD63F5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3F5" w:rsidRPr="00B40FBE" w:rsidRDefault="003042CC" w:rsidP="00BD63F5">
      <w:pPr>
        <w:numPr>
          <w:ilvl w:val="0"/>
          <w:numId w:val="30"/>
        </w:numPr>
        <w:spacing w:after="0" w:line="240" w:lineRule="auto"/>
        <w:ind w:left="360" w:firstLine="15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начальная школа (1 ступень) –3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D63F5" w:rsidRPr="00B40FBE" w:rsidRDefault="003042CC" w:rsidP="00BD63F5">
      <w:pPr>
        <w:numPr>
          <w:ilvl w:val="0"/>
          <w:numId w:val="30"/>
        </w:numPr>
        <w:spacing w:after="0" w:line="240" w:lineRule="auto"/>
        <w:ind w:left="360" w:firstLine="15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школа  (2ступень) – 25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D63F5" w:rsidRPr="00B40FBE" w:rsidRDefault="00BD63F5" w:rsidP="002140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Характеристика педагогических кадров: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Кадровый состав. </w:t>
      </w: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Педагогическ</w:t>
      </w:r>
      <w:r w:rsidR="003042CC">
        <w:rPr>
          <w:rFonts w:ascii="Times New Roman" w:eastAsia="Calibri" w:hAnsi="Times New Roman" w:cs="Times New Roman"/>
          <w:sz w:val="28"/>
          <w:szCs w:val="28"/>
        </w:rPr>
        <w:t>ий коллектив школы состоит из 9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учителей.</w:t>
      </w:r>
    </w:p>
    <w:p w:rsidR="00BD63F5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Высшее образование имеют  - 7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BD63F5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Высшее педагогическое – 7</w:t>
      </w:r>
    </w:p>
    <w:p w:rsidR="003042CC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Н/ высшее -1</w:t>
      </w:r>
    </w:p>
    <w:p w:rsidR="003042CC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Средне-специальное -1</w:t>
      </w:r>
    </w:p>
    <w:p w:rsidR="003042CC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Высшую категорию-7</w:t>
      </w:r>
    </w:p>
    <w:p w:rsidR="00BD63F5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Первую категорию – 2 человека</w:t>
      </w:r>
    </w:p>
    <w:p w:rsidR="00BD63F5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Ветеран труда – 2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«Почетный работник общего образования» – 1</w:t>
      </w:r>
    </w:p>
    <w:p w:rsidR="00BD63F5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«Заслуженный учитель КЧР»-1</w:t>
      </w: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Средний возрас</w:t>
      </w:r>
      <w:r w:rsidR="003042CC">
        <w:rPr>
          <w:rFonts w:ascii="Times New Roman" w:eastAsia="Calibri" w:hAnsi="Times New Roman" w:cs="Times New Roman"/>
          <w:sz w:val="28"/>
          <w:szCs w:val="28"/>
        </w:rPr>
        <w:t>т педагогического коллектива -43 года</w:t>
      </w: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Педагогический стаж:</w:t>
      </w:r>
    </w:p>
    <w:p w:rsidR="00BD63F5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0-5 лет: 1</w:t>
      </w:r>
    </w:p>
    <w:p w:rsidR="00BD63F5" w:rsidRPr="00B40FBE" w:rsidRDefault="00BD63F5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5-10лет: 1</w:t>
      </w:r>
    </w:p>
    <w:p w:rsidR="00BD63F5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10-20лет: 3</w:t>
      </w:r>
    </w:p>
    <w:p w:rsidR="00BD63F5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Выше 20 лет: 4</w:t>
      </w:r>
    </w:p>
    <w:p w:rsidR="003042CC" w:rsidRPr="00B40FBE" w:rsidRDefault="003042CC" w:rsidP="00BD63F5">
      <w:pPr>
        <w:tabs>
          <w:tab w:val="left" w:pos="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Методическая деятельность школы: 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цели, задачи, результаты.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Методобъединения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(МО) работают на основе Положения о методических объединениях.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394931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 школы объединены в 4</w:t>
      </w:r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63F5" w:rsidRPr="00B40FBE">
        <w:rPr>
          <w:rFonts w:ascii="Times New Roman" w:eastAsia="Calibri" w:hAnsi="Times New Roman" w:cs="Times New Roman"/>
          <w:sz w:val="28"/>
          <w:szCs w:val="28"/>
        </w:rPr>
        <w:t>методических</w:t>
      </w:r>
      <w:proofErr w:type="gramEnd"/>
      <w:r w:rsidR="00BD63F5" w:rsidRPr="00B40FBE">
        <w:rPr>
          <w:rFonts w:ascii="Times New Roman" w:eastAsia="Calibri" w:hAnsi="Times New Roman" w:cs="Times New Roman"/>
          <w:sz w:val="28"/>
          <w:szCs w:val="28"/>
        </w:rPr>
        <w:t xml:space="preserve"> объединения:</w:t>
      </w:r>
    </w:p>
    <w:p w:rsidR="00BD63F5" w:rsidRPr="00394931" w:rsidRDefault="00BD63F5" w:rsidP="0039493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931">
        <w:rPr>
          <w:rFonts w:ascii="Times New Roman" w:hAnsi="Times New Roman"/>
          <w:sz w:val="28"/>
          <w:szCs w:val="28"/>
        </w:rPr>
        <w:t>МО учителей начальных классов;</w:t>
      </w:r>
    </w:p>
    <w:p w:rsidR="00BD63F5" w:rsidRPr="00394931" w:rsidRDefault="00BD63F5" w:rsidP="0039493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4931">
        <w:rPr>
          <w:rFonts w:ascii="Times New Roman" w:hAnsi="Times New Roman"/>
          <w:sz w:val="28"/>
          <w:szCs w:val="28"/>
        </w:rPr>
        <w:t>МО учителей гуманитарного цикла;</w:t>
      </w:r>
    </w:p>
    <w:p w:rsidR="00BD63F5" w:rsidRDefault="00BD63F5" w:rsidP="00394931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МО учителей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есте</w:t>
      </w:r>
      <w:r w:rsidR="00F62EA5">
        <w:rPr>
          <w:rFonts w:ascii="Times New Roman" w:eastAsia="Calibri" w:hAnsi="Times New Roman" w:cs="Times New Roman"/>
          <w:sz w:val="28"/>
          <w:szCs w:val="28"/>
        </w:rPr>
        <w:t>стве</w:t>
      </w:r>
      <w:r w:rsidRPr="00B40FBE">
        <w:rPr>
          <w:rFonts w:ascii="Times New Roman" w:eastAsia="Calibri" w:hAnsi="Times New Roman" w:cs="Times New Roman"/>
          <w:sz w:val="28"/>
          <w:szCs w:val="28"/>
        </w:rPr>
        <w:t>нно-научного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цикла</w:t>
      </w:r>
    </w:p>
    <w:p w:rsidR="00394931" w:rsidRPr="00B40FBE" w:rsidRDefault="00394931" w:rsidP="00394931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классных руководителей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Научно-методическая  деятельность  осуществляется  в  соответствии  с  ежегодно  обновляемым планом работы,   который включает в себя  как изучение, так  и  самостоятельную  разработку  сотрудниками  школы  конкретных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аспектов  реализации создания адаптивной развивающей среды обучения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  планировании  методической  работы  школы  и  МО  старались  отобрать  тот комплекс мероприятий, который позволил бы системно и эффективно решить проблемы и задачи, стоящие перед школой.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 организации методической работы осуществляется мониторинг качества преподавания и уровня усвоения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программного материала, повышения квалификации.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мастерства учителя можно проследить на открытых уроках, которые систематически проводят учителя согласно установленному графику.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Работа методических объединений строится  исходя из приоритетных направлений, определенных Образовательной программой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методической темой школы  организована работа с педагогическими кадрами по самосовершенствованию педагогического мастерства  через индивидуальные темы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по самообразованию.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 каждого учителя определена индивидуальная тема по самообразованию, которая анализируется через участие педагогов в работе методических объединений, педсоветов, семинаров, творческих отчетах.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  Результатом самообразования являлись  открытые уроки, доклады, выступления перед коллегами, на совещаниях ШМО, педсоветах, совещаниях при директоре.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Затруднения вызывает у некоторых учителей правильный выбор темы самообразования, планирование занятий на этапах работы над темой.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Всем педагогам даются необходимые консультации, рекомендации и оказывается  своевременная методическая помощь. Все темы самообразования имеют практическую направленность и продиктованы потребностью совершенствования процесса обучения, качества образования, учителя выявили положительный педагогический опыт, повысили свою профессиональную квалификацию, обеспечили совершенствование уровня своего  педагогического  мастерства.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 творческих отчетах по  темам самообразования участники МО освещают  круг вопросов, связанных с введением Новых Стандартов.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Большую роль в распространении педагогического опыта играют открытые уроки и творческие мероприятия.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Большинство проведенных уроков и мероприятий проходит  с использованием ИКТ, что говорит о повышении компьютерной грамотности учителей-предметников, стремлении разнообразить учебно-воспитательный процесс и сделать его более эффективным.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9BF" w:rsidRDefault="00E579BF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en-US"/>
        </w:rPr>
      </w:pPr>
    </w:p>
    <w:p w:rsidR="00E579BF" w:rsidRDefault="00E579BF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lang w:val="en-US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Участие педагогов в конкурсах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Многие учителя размещают свой  опыт работы на школьном сайте, также  выступают с педагогическим опытом на конференциях, семинарах  различного уровня, участвуют в профессиональных конкурсах, о чем говорят результаты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820"/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133"/>
        <w:gridCol w:w="1376"/>
        <w:gridCol w:w="1438"/>
        <w:gridCol w:w="1401"/>
        <w:gridCol w:w="1100"/>
        <w:gridCol w:w="1053"/>
        <w:gridCol w:w="783"/>
      </w:tblGrid>
      <w:tr w:rsidR="00BD63F5" w:rsidRPr="00B40FBE" w:rsidTr="00B40FBE">
        <w:trPr>
          <w:trHeight w:val="1857"/>
        </w:trPr>
        <w:tc>
          <w:tcPr>
            <w:tcW w:w="867" w:type="dxa"/>
          </w:tcPr>
          <w:p w:rsidR="00BD63F5" w:rsidRPr="00B40FBE" w:rsidRDefault="00BD63F5" w:rsidP="00BD63F5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Годы</w:t>
            </w: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ab/>
            </w:r>
          </w:p>
        </w:tc>
        <w:tc>
          <w:tcPr>
            <w:tcW w:w="1133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Кол-во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классов</w:t>
            </w:r>
          </w:p>
        </w:tc>
        <w:tc>
          <w:tcPr>
            <w:tcW w:w="1376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Кол </w:t>
            </w:r>
            <w:proofErr w:type="gram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–в</w:t>
            </w:r>
            <w:proofErr w:type="gramEnd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учащихся</w:t>
            </w:r>
          </w:p>
        </w:tc>
        <w:tc>
          <w:tcPr>
            <w:tcW w:w="1438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На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внури</w:t>
            </w:r>
            <w:proofErr w:type="spellEnd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-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школьном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учете</w:t>
            </w:r>
            <w:proofErr w:type="gramEnd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401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Неблаго-получных</w:t>
            </w:r>
            <w:proofErr w:type="spellEnd"/>
            <w:proofErr w:type="gramEnd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семей</w:t>
            </w:r>
          </w:p>
        </w:tc>
        <w:tc>
          <w:tcPr>
            <w:tcW w:w="1100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Много-</w:t>
            </w:r>
            <w:proofErr w:type="spell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детных</w:t>
            </w:r>
            <w:proofErr w:type="spellEnd"/>
            <w:proofErr w:type="gramEnd"/>
          </w:p>
        </w:tc>
        <w:tc>
          <w:tcPr>
            <w:tcW w:w="1053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Кол </w:t>
            </w:r>
            <w:proofErr w:type="gramStart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–в</w:t>
            </w:r>
            <w:proofErr w:type="gramEnd"/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о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детей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под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опекой</w:t>
            </w: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83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Дети инвалиды</w:t>
            </w:r>
          </w:p>
        </w:tc>
      </w:tr>
      <w:tr w:rsidR="00BD63F5" w:rsidRPr="00B40FBE" w:rsidTr="00B40FBE">
        <w:trPr>
          <w:trHeight w:val="350"/>
        </w:trPr>
        <w:tc>
          <w:tcPr>
            <w:tcW w:w="867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2014-2015  </w:t>
            </w:r>
          </w:p>
        </w:tc>
        <w:tc>
          <w:tcPr>
            <w:tcW w:w="1133" w:type="dxa"/>
          </w:tcPr>
          <w:p w:rsidR="00BD63F5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6" w:type="dxa"/>
          </w:tcPr>
          <w:p w:rsidR="00BD63F5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38" w:type="dxa"/>
          </w:tcPr>
          <w:p w:rsidR="00BD63F5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BD63F5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D63F5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Социальный паспорт школы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Большое количество неполных, социально необеспеченных семей, матерей одиночек, неблагополучных семей вынуждает администрацию усилить меры воспитательного характера и улучшить работу социальной службы школы, а также более внимательно подходить к изучению данных ВШК.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proofErr w:type="spellStart"/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Здоровьесберегающие</w:t>
      </w:r>
      <w:proofErr w:type="spellEnd"/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технологии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в образовательном процессе.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школы  работает над созданием и развитием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среды в образовательном процессе. Школа не может влиять на все виды заболеваний, но в образовательном учреждении есть возможность организации профилактической работы по сокращению уровня некоторых заболеваний.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 целью сохранения здоровья учащихся, для устранения их перегрузок, снижения утомляемости, устранения жалоб на недомогания и усталость в школе проводится систематическая целенаправленная  работа по следующим направлениям: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•  реализация педагогической системы социального сопровождения учащихся на каждом возрастном этапе;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• обеспечение условий для сохранения и укрепления здоровья учащихся и педагогов;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• создание активной образовательной среды с целью формирования устойчивой мотивации здорового образа жизни, интеграция вопросов здоровья  и здорового образа жизни в тематику различных дисциплин, классных часов, родительских собраний.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Действия педагогического коллектива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по созданию </w:t>
      </w:r>
      <w:proofErr w:type="spellStart"/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здоровьесберегающих</w:t>
      </w:r>
      <w:proofErr w:type="spellEnd"/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условий в школе: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1. Налажено сотрудничество педагогического коллектива школы  с медицинскими, социальными учреждениями по  сохранению и укреплению здоровья учащихся.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3. В школе разработана тематика классных часов,  направленная на воспитание здорового образа жизни.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4. В школе осуществляются  тематические  проекты, проводятся конференции, диспуты, пропагандирующие здоровый образ жизни.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5.  Ежемесячно  проводится «Час здоровья».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6. Проводятся Дни здоровья, оздоровительные мероприятия в течение учебного дня – это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физкультпаузы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и физкультминутки, подвижные игры во время перемен, туристические походы.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7. Организация часа активных движений в  начальной школе между уроками.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Медицинские обследования и диспансеризация учащихся, физическое воспитание, просветительская работа, посещение учащимися спортивных секций и кружков позволяют добиться, чтобы  количество учащихся с хроническими заболеваниями постепенно   уменьшалось.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Уровень качества успеваемости учащихся: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Контингент учащихся достаточно сложен и разнороден. В школе наряду с одаренными детьми обучаются учащиеся, чьи способности средние или ниже среднего.  </w:t>
      </w:r>
    </w:p>
    <w:p w:rsidR="00BD63F5" w:rsidRPr="00B40FBE" w:rsidRDefault="00BD63F5" w:rsidP="00BD63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Данные по успеваемости на разных ступенях обучения </w:t>
      </w:r>
    </w:p>
    <w:p w:rsidR="00BD63F5" w:rsidRPr="00B40FBE" w:rsidRDefault="00BD63F5" w:rsidP="00BD63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D63F5" w:rsidRPr="00B40FBE" w:rsidRDefault="00BD63F5" w:rsidP="00BD63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Успеваемость по ступеням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2203"/>
        <w:gridCol w:w="2202"/>
      </w:tblGrid>
      <w:tr w:rsidR="003042CC" w:rsidRPr="00B40FBE" w:rsidTr="00B40FBE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Среднее звено</w:t>
            </w:r>
          </w:p>
        </w:tc>
      </w:tr>
      <w:tr w:rsidR="003042CC" w:rsidRPr="00B40FBE" w:rsidTr="00B40FBE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2CC" w:rsidRPr="00B40FBE" w:rsidTr="00B40FB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042CC" w:rsidRPr="00B40FBE" w:rsidTr="00B40FB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Успевают на 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42CC" w:rsidRPr="00B40FBE" w:rsidTr="00B40FB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Успевают на 4 и 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42CC" w:rsidRPr="00B40FBE" w:rsidTr="00B40FBE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 успевают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CC" w:rsidRPr="00B40FBE" w:rsidRDefault="003042C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D63F5" w:rsidRPr="00B40FBE" w:rsidRDefault="00BD63F5" w:rsidP="00BD63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F5" w:rsidRPr="00B40FBE" w:rsidRDefault="00BD63F5" w:rsidP="00BD63F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по классам </w:t>
      </w:r>
      <w:proofErr w:type="gramStart"/>
      <w:r w:rsidRPr="00B40FBE">
        <w:rPr>
          <w:rFonts w:ascii="Times New Roman" w:eastAsia="Calibri" w:hAnsi="Times New Roman" w:cs="Times New Roman"/>
          <w:b/>
          <w:sz w:val="28"/>
          <w:szCs w:val="28"/>
        </w:rPr>
        <w:t>на конец</w:t>
      </w:r>
      <w:proofErr w:type="gramEnd"/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 2013-2014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035"/>
        <w:gridCol w:w="3402"/>
      </w:tblGrid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035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учащихся/хорошистов</w:t>
            </w:r>
          </w:p>
        </w:tc>
        <w:tc>
          <w:tcPr>
            <w:tcW w:w="3402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83%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2/1 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7/3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43%</w:t>
            </w:r>
          </w:p>
        </w:tc>
      </w:tr>
      <w:tr w:rsidR="00BD63F5" w:rsidRPr="00B40FBE" w:rsidTr="00B40FBE">
        <w:tc>
          <w:tcPr>
            <w:tcW w:w="1636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  <w:tr w:rsidR="00BD63F5" w:rsidRPr="00B40FBE" w:rsidTr="00B40FBE">
        <w:tc>
          <w:tcPr>
            <w:tcW w:w="5671" w:type="dxa"/>
            <w:gridSpan w:val="2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уч-ся 51/17</w:t>
            </w:r>
          </w:p>
        </w:tc>
        <w:tc>
          <w:tcPr>
            <w:tcW w:w="3402" w:type="dxa"/>
          </w:tcPr>
          <w:p w:rsidR="00BD63F5" w:rsidRPr="00B40FBE" w:rsidRDefault="0036664B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</w:tr>
      <w:tr w:rsidR="00BD63F5" w:rsidRPr="00B40FBE" w:rsidTr="00B40FBE">
        <w:tc>
          <w:tcPr>
            <w:tcW w:w="5671" w:type="dxa"/>
            <w:gridSpan w:val="2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63F5" w:rsidRPr="00B40FBE" w:rsidRDefault="00BD63F5" w:rsidP="00BD63F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Качество обучения в течени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последних 3-х лет имеет тенденцию снижения при переходе из начального звена в основную школу, и  результаты итоговой  аттестации  выпускников основной общеобразовательной школы  по обязательным предметам и предметам по выбору снижаются.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Причинами снижения  успеваемости  является следующие факторы: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BD63F5" w:rsidRPr="00B40FBE" w:rsidRDefault="00BD63F5" w:rsidP="00BD63F5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слабая индивидуальная работа со слабоуспевающими обучающимися на основе анализа их ошибок;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Воспитательная деятельность школы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Целью </w:t>
      </w:r>
      <w:r w:rsidRPr="00B40FBE">
        <w:rPr>
          <w:rFonts w:ascii="Times New Roman" w:eastAsia="Calibri" w:hAnsi="Times New Roman" w:cs="Times New Roman"/>
          <w:sz w:val="28"/>
          <w:szCs w:val="28"/>
        </w:rPr>
        <w:t>воспитательной работы в школе является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Принципы осуществления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воспитательной работы в школе: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создание в школе комфортной  психологической среды, способствующей раскрытию потенциала каждого ребёнка;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участие педагогического коллектива в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предпрофильном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обучении, мотивация учеников на осмысление выбора дальнейшей деятельности;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воспитание в детях толерантного отношения к происходящим событиям и окружающим людям;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расширение работы по изучению прав человека, ознакомление педагогов с имеющимся опытом;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соблюдение и изучение опыта применения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технологий в преподавании и организации жизнедеятельности школьников;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активизация деятельности ученического самоуправления;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сохранение и приумножение школьных традиций;</w:t>
      </w:r>
    </w:p>
    <w:p w:rsidR="00BD63F5" w:rsidRPr="00B40FBE" w:rsidRDefault="00BD63F5" w:rsidP="00BD63F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расширение взаимодействия с различными учреждениями и организациями с целью привлечения специалистов в различные сферы воспитательной деятельности.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Основные направления воспитательной работы: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Воспитательная работа по модулям, традиционные праздники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Формирование и стремление к здоровому образу жизни.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Внеурочная работа (организация выставок, конкурсов, экскурсий, работа кружков, секций).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B40FBE">
        <w:rPr>
          <w:rFonts w:ascii="Times New Roman" w:eastAsia="Calibri" w:hAnsi="Times New Roman" w:cs="Times New Roman"/>
          <w:sz w:val="28"/>
          <w:szCs w:val="28"/>
        </w:rPr>
        <w:t>Работа органов ученического самоуправления.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Профилактическая работа по снижению количества правонарушений и преступлений среди учащихся.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работа.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B40FBE">
        <w:rPr>
          <w:rFonts w:ascii="Times New Roman" w:eastAsia="Calibri" w:hAnsi="Times New Roman" w:cs="Times New Roman"/>
          <w:sz w:val="28"/>
          <w:szCs w:val="28"/>
        </w:rPr>
        <w:t>Работа с родителями.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социумом.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Критерием оценки знаний и умений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направлению, выполнение нормативов, участие в смотрах,  в соревнованиях, организации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внутришкольных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выставок, фестивалей, соревнований, учебно-исследовательских конференций, тематических круглых столов и др. 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 школе создана система ученического самоуправления, которая затрагивает все сферы школьной жизни: поддержание порядка и дисциплины в школе; организация учебного процесса; организация внеклассной и внешкольной деятельности учащихся.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Целью </w:t>
      </w: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создания и деятельности органов ученического самоуправления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является формирование у учащихся готовности и способности к управленческой деятельности. Высшим руководящим органом самоуправления является  Управляющий Совет.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Гражданское, патриотическое, духовно-нравственное воспитание:  </w:t>
      </w: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одно из основных направлений воспитательной работы школы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0F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целью </w:t>
      </w:r>
      <w:r w:rsidRPr="00B40FBE">
        <w:rPr>
          <w:rFonts w:ascii="Times New Roman" w:eastAsia="Calibri" w:hAnsi="Times New Roman" w:cs="Times New Roman"/>
          <w:sz w:val="28"/>
          <w:szCs w:val="28"/>
        </w:rPr>
        <w:t>которого является формирование гражданско-патриотического сознания, развитие чувства сопричастности судьбам Отечества, сохранения и развитие чувства гордости за свою страну, воспитание личности гражданина-патриота Родины, способного встать на защиту государственных интересов страны.  По данному направлению традиционно проводятся встречи с ветеранами,  концерт и торжественная линейка ко Дню Победы, участие в акциях, концерты для ветеранов войны и труда, тематические классные часы, экскурсии.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 целью укрепления здоровья и пропаганды здорового образа жизни организуется и проводится большое количество интересных и разнообразных общешкольных мероприятий: спортивные игры и конкурсы, классные часы, подготовленные членами Школьного совета.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 целью предупреждения дорожно-транспортного травматизма при содействии службы ГИБДД составляется ежегодно  и реализуется в период учебного года план мероприятий по профилактике детского дорожно-транспортного травматизма; организуются встречи для обучающихся и их родителей с инспекторами  ГИБДД и ОВД, проводятся тематические классные часы. Все мероприятия находят свое отражение на школьном сайте.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Выводы: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>Основная проблема в воспитательной работе школы - это негативные изменения приоритетов в выборе нравственных ценностей в обществе в целом.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Смещение приоритетов подростков с непосредственно межличностного общения на виртуальное общение в социальных сетях.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Социально-бытовое обеспечение обучающихся, сотрудников и материальные условия организации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2"/>
        <w:gridCol w:w="1713"/>
      </w:tblGrid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 учебных кабинетов: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русского языка и литературы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истории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географии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биологии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иностранного языка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информатики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Кабинет физики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Кабинет начальных классов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Столовая  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Кабинет информатики и ИКТ / рабочих мест с компьютерами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1/5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0" w:type="auto"/>
          </w:tcPr>
          <w:p w:rsidR="00BD63F5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0" w:type="auto"/>
          </w:tcPr>
          <w:p w:rsidR="00BD63F5" w:rsidRPr="00B40FBE" w:rsidRDefault="00F62EA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D63F5" w:rsidRPr="00B40FBE" w:rsidTr="00B40FBE"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E0D7D" w:rsidRPr="00B40FBE" w:rsidTr="00B40FBE">
        <w:tc>
          <w:tcPr>
            <w:tcW w:w="0" w:type="auto"/>
          </w:tcPr>
          <w:p w:rsidR="007E0D7D" w:rsidRPr="00B40FBE" w:rsidRDefault="007E0D7D" w:rsidP="007E0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собственного сайта</w:t>
            </w:r>
          </w:p>
        </w:tc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</w:tr>
      <w:tr w:rsidR="007E0D7D" w:rsidRPr="00B40FBE" w:rsidTr="00B40FBE"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</w:tr>
      <w:tr w:rsidR="007E0D7D" w:rsidRPr="00B40FBE" w:rsidTr="00B40FBE"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электронной почты</w:t>
            </w:r>
          </w:p>
        </w:tc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</w:tr>
      <w:tr w:rsidR="007E0D7D" w:rsidRPr="00B40FBE" w:rsidTr="00B40FBE"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0D7D" w:rsidRPr="00B40FBE" w:rsidRDefault="007E0D7D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Учебно-материальная база школы недостаточна для реализации инновационных педагогических процессов, вместе с тем, требует последовательного развития и укрепления.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2.2.Нормативно-правовое обеспечение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Программы развития ОУ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Конвенция о правах ребёнка (принята резолюцией 44/25 Генеральной Ассамбл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еи</w:t>
      </w:r>
      <w:r w:rsidR="00953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Н от 20 ноября 1989 года);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Закон РФ «Об основных гарантиях прав ребёнка» от 24 июля 1998 года №124-ФЗ (ред. от 03.12.2011);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Закон РФ «Об образовании в Российской Федерации» от 29 декабря 2012 г. N 273-ФЗ;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Закон РФ «Об утверждении федеральной программы развития образования» от 10 апреля 2000 №51-ФЗ (ред. от 26.06.2007);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Федеральная целевая программа развития образования на 2011-2015г.г. (распоряжение Правительства РФ от 07.02. 2011 г. № 163-р);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Национальная образовательная инициатива «Наша новая школа» (утверждена Президентом РФ от 04.02.2010 г. № Пр-271);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«Патриотическое воспитание граждан РФ на 2011-2015 годы», постановление правительства РФ от 05.10.2010 № 795;        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до 2020 года (распоряжение Правительства РФ от 17.11.2008 г. №1662-р);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талантов, утверждена Президентом РФ 03 апреля 2012г.;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07.05.2012 г. №599 «О мерах по реализации государственной политики в области образования и науки»;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01.06.2012 года №761 «О национальной стратегии действий в интересах детей на 2012-2017 годы»;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РФ от 6 октября 2009 г. № 373,);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РФ от 17 декабря 2010 г. № 1897;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России, А.Я.</w:t>
      </w:r>
      <w:r w:rsidR="004E7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>Данилюк, А.М.</w:t>
      </w:r>
      <w:r w:rsidR="004E7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>Кондаков, В.А.</w:t>
      </w:r>
      <w:r w:rsidR="004E70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>Тишков; Москва, Просвещение, 2009г.;</w:t>
      </w:r>
    </w:p>
    <w:p w:rsidR="00BD63F5" w:rsidRPr="00B40FBE" w:rsidRDefault="00BD63F5" w:rsidP="00BD63F5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Сан</w:t>
      </w:r>
      <w:r w:rsidR="00953746">
        <w:rPr>
          <w:rFonts w:ascii="Times New Roman" w:eastAsia="Calibri" w:hAnsi="Times New Roman" w:cs="Times New Roman"/>
          <w:sz w:val="28"/>
          <w:szCs w:val="28"/>
        </w:rPr>
        <w:t xml:space="preserve">итарно-эпидемиологических требования к условиям и организации обучения в общеобразовательных учреждениях»  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2.4.2.2821-10</w:t>
      </w:r>
      <w:r w:rsidR="00953746">
        <w:rPr>
          <w:rFonts w:ascii="Times New Roman" w:eastAsia="Calibri" w:hAnsi="Times New Roman" w:cs="Times New Roman"/>
          <w:sz w:val="28"/>
          <w:szCs w:val="28"/>
        </w:rPr>
        <w:t xml:space="preserve"> от 29.12.2010 №189.</w:t>
      </w:r>
      <w:proofErr w:type="gramEnd"/>
    </w:p>
    <w:p w:rsidR="00953746" w:rsidRDefault="00953746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2.3.Анализ работы  школы до 2013 года.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Наши достижения и успехи:</w:t>
      </w:r>
    </w:p>
    <w:p w:rsidR="00BD63F5" w:rsidRPr="004C1C88" w:rsidRDefault="00BD63F5" w:rsidP="004C1C8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1C88">
        <w:rPr>
          <w:rFonts w:ascii="Times New Roman" w:hAnsi="Times New Roman"/>
          <w:sz w:val="28"/>
          <w:szCs w:val="28"/>
        </w:rPr>
        <w:t>В школе сложился творчески работающий коллектив педагогов, успешно осваивающий новые технологии обучения.</w:t>
      </w:r>
    </w:p>
    <w:p w:rsidR="00BD63F5" w:rsidRPr="004C1C88" w:rsidRDefault="00BD63F5" w:rsidP="004C1C8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1C88">
        <w:rPr>
          <w:rFonts w:ascii="Times New Roman" w:hAnsi="Times New Roman"/>
          <w:sz w:val="28"/>
          <w:szCs w:val="28"/>
        </w:rPr>
        <w:t xml:space="preserve">Для формирования у школьников навыков организации здорового образа жизни осуществлено внедрение </w:t>
      </w:r>
      <w:proofErr w:type="spellStart"/>
      <w:r w:rsidRPr="004C1C88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C1C88">
        <w:rPr>
          <w:rFonts w:ascii="Times New Roman" w:hAnsi="Times New Roman"/>
          <w:sz w:val="28"/>
          <w:szCs w:val="28"/>
        </w:rPr>
        <w:t xml:space="preserve"> технологий в учебный процесс.</w:t>
      </w:r>
    </w:p>
    <w:p w:rsidR="00BD63F5" w:rsidRPr="004C1C88" w:rsidRDefault="00BD63F5" w:rsidP="004C1C8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1C88">
        <w:rPr>
          <w:rFonts w:ascii="Times New Roman" w:hAnsi="Times New Roman"/>
          <w:sz w:val="28"/>
          <w:szCs w:val="28"/>
        </w:rPr>
        <w:lastRenderedPageBreak/>
        <w:t xml:space="preserve">В преподавании используются современные формы организации учебного процесса, направленные на развитие и личностный рост учащихся: в 9 классе введено </w:t>
      </w:r>
      <w:proofErr w:type="spellStart"/>
      <w:r w:rsidRPr="004C1C88">
        <w:rPr>
          <w:rFonts w:ascii="Times New Roman" w:hAnsi="Times New Roman"/>
          <w:sz w:val="28"/>
          <w:szCs w:val="28"/>
        </w:rPr>
        <w:t>предпрофильное</w:t>
      </w:r>
      <w:proofErr w:type="spellEnd"/>
      <w:r w:rsidRPr="004C1C88">
        <w:rPr>
          <w:rFonts w:ascii="Times New Roman" w:hAnsi="Times New Roman"/>
          <w:sz w:val="28"/>
          <w:szCs w:val="28"/>
        </w:rPr>
        <w:t xml:space="preserve"> обучение.</w:t>
      </w:r>
    </w:p>
    <w:p w:rsidR="00BD63F5" w:rsidRPr="004C1C88" w:rsidRDefault="00BD63F5" w:rsidP="004C1C8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1C88">
        <w:rPr>
          <w:rFonts w:ascii="Times New Roman" w:hAnsi="Times New Roman"/>
          <w:sz w:val="28"/>
          <w:szCs w:val="28"/>
        </w:rPr>
        <w:t>Успешно функционирует воспитательная система школы.</w:t>
      </w:r>
    </w:p>
    <w:p w:rsidR="00BD63F5" w:rsidRPr="004C1C88" w:rsidRDefault="00BD63F5" w:rsidP="004C1C88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1C88">
        <w:rPr>
          <w:rFonts w:ascii="Times New Roman" w:hAnsi="Times New Roman"/>
          <w:sz w:val="28"/>
          <w:szCs w:val="28"/>
        </w:rPr>
        <w:t>Сложилась  система социально-педагогического обеспечения учебно-воспитательного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Вывод: </w:t>
      </w:r>
      <w:r w:rsidRPr="00B40FBE">
        <w:rPr>
          <w:rFonts w:ascii="Times New Roman" w:eastAsia="Calibri" w:hAnsi="Times New Roman" w:cs="Times New Roman"/>
          <w:sz w:val="28"/>
          <w:szCs w:val="28"/>
        </w:rPr>
        <w:t>школа имеет все возможности и предпосылки для дальнейшей модернизации структуры и содержания образования для формирования Школы активных и успешных детей.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Вместе с тем мы видим ряд проблем, требующих решения в процессе реализации настоящей программы развития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Анализ состояния образовательного процесса и других аспектов работы школы позволяет определить ряд проблем для решения их в модели «Школы активных и успешных детей»: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Низкая организация системы мониторингов уровня подготовки и социализации школьников.  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Блок программ дополнительного образования  не в полной мере удовлетворяет интересам школьников.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Недостаточный  уровень  организации школьной охраны.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Неполное соответствие  материальной базы  всех предметных кабинетов современным требованиям  ФГОС нового поколения.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Недостаточность использования в педагогической практике современных образовательных технологий, в том числе информационных.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Недостаточность эффективных методик для обеспечения контроля по выявлению проблем и своевременному реагированию на них.</w:t>
      </w:r>
    </w:p>
    <w:p w:rsidR="00BD63F5" w:rsidRPr="00B40FBE" w:rsidRDefault="00BD63F5" w:rsidP="00BD63F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Необходимость овладения  системой многоуровневой оценки учебной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3. Концепция развития школы на 2014-2020 годы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Школа,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В национальной образовательной инициативе «Наша новая школа» подчеркивается: </w:t>
      </w: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новая школа - это:</w:t>
      </w:r>
    </w:p>
    <w:p w:rsidR="00BD63F5" w:rsidRPr="00B40FBE" w:rsidRDefault="00BD63F5" w:rsidP="00BD63F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переход на новые образовательные стандарты, современная система оценки качества образования, школа должна  соответствовать целям опережающего развития.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В новой школе  обеспечивается  не только изучение достижений прошлого, но и технологий, которые будут востребованы в будущем,  по-разному организовано обучение на начальной, основной ступенях;</w:t>
      </w:r>
      <w:proofErr w:type="gramEnd"/>
    </w:p>
    <w:p w:rsidR="00BD63F5" w:rsidRPr="00B40FBE" w:rsidRDefault="00BD63F5" w:rsidP="00BD63F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развитие системы поддержки талантливых детей;</w:t>
      </w:r>
    </w:p>
    <w:p w:rsidR="00BD63F5" w:rsidRPr="00B40FBE" w:rsidRDefault="00BD63F5" w:rsidP="00BD63F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BD63F5" w:rsidRPr="00B40FBE" w:rsidRDefault="00BD63F5" w:rsidP="00BD63F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изменение школьной инфраструктуры; школа становится центром взаимодействия  с родителями и местным сообществом,  с учреждениями культуры, здравоохранения, спорта, досуга, другими организациями социальной сферы;</w:t>
      </w:r>
    </w:p>
    <w:p w:rsidR="00BD63F5" w:rsidRPr="00B40FBE" w:rsidRDefault="00BD63F5" w:rsidP="00BD63F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школьников;</w:t>
      </w:r>
    </w:p>
    <w:p w:rsidR="00BD63F5" w:rsidRPr="00B40FBE" w:rsidRDefault="00BD63F5" w:rsidP="00BD63F5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расширение самостоятельности школ.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Данные положения национальной инициативы «Наша новая школа» учтены при разработке Программ</w:t>
      </w:r>
      <w:r w:rsidR="007E0D7D">
        <w:rPr>
          <w:rFonts w:ascii="Times New Roman" w:eastAsia="Calibri" w:hAnsi="Times New Roman" w:cs="Times New Roman"/>
          <w:sz w:val="28"/>
          <w:szCs w:val="28"/>
        </w:rPr>
        <w:t>ы развития МКОУ  «О</w:t>
      </w:r>
      <w:r w:rsidRPr="00B40FBE">
        <w:rPr>
          <w:rFonts w:ascii="Times New Roman" w:eastAsia="Calibri" w:hAnsi="Times New Roman" w:cs="Times New Roman"/>
          <w:sz w:val="28"/>
          <w:szCs w:val="28"/>
        </w:rPr>
        <w:t>ОШ</w:t>
      </w:r>
      <w:r w:rsidR="007E0D7D">
        <w:rPr>
          <w:rFonts w:ascii="Times New Roman" w:eastAsia="Calibri" w:hAnsi="Times New Roman" w:cs="Times New Roman"/>
          <w:sz w:val="28"/>
          <w:szCs w:val="28"/>
        </w:rPr>
        <w:t xml:space="preserve"> х. </w:t>
      </w:r>
      <w:proofErr w:type="spellStart"/>
      <w:r w:rsidR="007E0D7D">
        <w:rPr>
          <w:rFonts w:ascii="Times New Roman" w:eastAsia="Calibri" w:hAnsi="Times New Roman" w:cs="Times New Roman"/>
          <w:sz w:val="28"/>
          <w:szCs w:val="28"/>
        </w:rPr>
        <w:t>Дубянск</w:t>
      </w:r>
      <w:proofErr w:type="spellEnd"/>
      <w:r w:rsidR="007E0D7D">
        <w:rPr>
          <w:rFonts w:ascii="Times New Roman" w:eastAsia="Calibri" w:hAnsi="Times New Roman" w:cs="Times New Roman"/>
          <w:sz w:val="28"/>
          <w:szCs w:val="28"/>
        </w:rPr>
        <w:t>»</w:t>
      </w:r>
      <w:r w:rsidRPr="00B40FBE">
        <w:rPr>
          <w:rFonts w:ascii="Times New Roman" w:eastAsia="Calibri" w:hAnsi="Times New Roman" w:cs="Times New Roman"/>
          <w:sz w:val="28"/>
          <w:szCs w:val="28"/>
        </w:rPr>
        <w:t>» на период до 2020 года.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Программа разви</w:t>
      </w:r>
      <w:r w:rsidR="00F74F7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тия школы на период 2014-2020</w:t>
      </w: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г.г. является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  Национальной инициативы  «Наша новая школа», идеям Приоритетного национального проекта «Образование».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</w:t>
      </w:r>
      <w:r w:rsidR="004C1C88">
        <w:rPr>
          <w:rFonts w:ascii="Times New Roman" w:eastAsia="Calibri" w:hAnsi="Times New Roman" w:cs="Times New Roman"/>
          <w:sz w:val="28"/>
          <w:szCs w:val="28"/>
        </w:rPr>
        <w:t>нованной на системно-деятель</w:t>
      </w:r>
      <w:r w:rsidRPr="00B40FBE">
        <w:rPr>
          <w:rFonts w:ascii="Times New Roman" w:eastAsia="Calibri" w:hAnsi="Times New Roman" w:cs="Times New Roman"/>
          <w:sz w:val="28"/>
          <w:szCs w:val="28"/>
        </w:rPr>
        <w:t>ном подходе в управлении и реализации образовательного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ключевых компетенций, искать пути их повышения.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953746" w:rsidRPr="00B40FBE" w:rsidRDefault="00953746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  <w:u w:val="single"/>
        </w:rPr>
        <w:t>3.1.Концептуально-прогностическая часть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Концепция развития школы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</w:t>
      </w:r>
    </w:p>
    <w:p w:rsidR="00BD63F5" w:rsidRPr="00B40FBE" w:rsidRDefault="00BD63F5" w:rsidP="00BD63F5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подготовка на основе применения достижений современной педагогики образованных, нравственных,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BD63F5" w:rsidRPr="00B40FBE" w:rsidRDefault="00BD63F5" w:rsidP="00BD63F5">
      <w:pPr>
        <w:tabs>
          <w:tab w:val="left" w:pos="2643"/>
        </w:tabs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ab/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3.2.Основными принципами построения</w:t>
      </w:r>
      <w:r w:rsidR="004C1C8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Программы развития ОУ являются</w:t>
      </w:r>
      <w:r w:rsidR="004C1C8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принципы демократизации, сотрудничества, социальной адекватности, преемственности,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диагностичности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, ответственности, вариативности, открытости, динамичности 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  <w:proofErr w:type="gramEnd"/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Цель Программы развития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-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образования, обновления структуры и содержания образования;  сохранения фундаментальности и развития практической направленности образовательных программ, которые отвечают потребностям  личности, государства и обеспечивают вхождение новых поколений в открытое информационное общество, сохранение традиций и развитие школы.</w:t>
      </w:r>
      <w:proofErr w:type="gramEnd"/>
    </w:p>
    <w:p w:rsidR="004E7002" w:rsidRDefault="004E7002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Задачи Программы развития: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 изменение качества образования в соответствии требованиям ФГОС нового поколения;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• создание условий для повышения качества знаний обучающихся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 обеспечение поддержки талантливых детей в течение всего периода становления личности;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  овладение педагогами школы современными  педагогическими технология</w:t>
      </w:r>
      <w:r w:rsidR="004C1C88">
        <w:rPr>
          <w:rFonts w:ascii="Times New Roman" w:eastAsia="Calibri" w:hAnsi="Times New Roman" w:cs="Times New Roman"/>
          <w:sz w:val="28"/>
          <w:szCs w:val="28"/>
        </w:rPr>
        <w:t>ми в рамках системно-деятель</w:t>
      </w:r>
      <w:r w:rsidRPr="00B40FBE">
        <w:rPr>
          <w:rFonts w:ascii="Times New Roman" w:eastAsia="Calibri" w:hAnsi="Times New Roman" w:cs="Times New Roman"/>
          <w:sz w:val="28"/>
          <w:szCs w:val="28"/>
        </w:rPr>
        <w:t>ного подхода и применение их в  профессиональной деятельности;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 создание условий для повышения квалификации  педагогов при переходе на ФГОС нового поколения;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•обеспечение эффективного взаимодействия ОУ с организациями социальной сферы;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 развитие государственно - общественного  управления ОУ;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• обеспечение приоритета здорового образа жизни.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Социально-педагогическая миссия школы: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удовлетворение образовательных потребностей обучающихся в соответствии с их индивидуальными возможностями в условиях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</w:t>
      </w: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мировым культурным ценностям. </w:t>
      </w:r>
      <w:r w:rsidR="004C1C88">
        <w:rPr>
          <w:rFonts w:ascii="Times New Roman" w:eastAsia="Calibri" w:hAnsi="Times New Roman" w:cs="Times New Roman"/>
          <w:sz w:val="28"/>
          <w:szCs w:val="28"/>
        </w:rPr>
        <w:t xml:space="preserve">Путём простой передачи знаний 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позиции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Результативность </w:t>
      </w:r>
      <w:r w:rsidRPr="00B40FBE">
        <w:rPr>
          <w:rFonts w:ascii="Times New Roman" w:eastAsia="Calibri" w:hAnsi="Times New Roman" w:cs="Times New Roman"/>
          <w:sz w:val="28"/>
          <w:szCs w:val="28"/>
        </w:rPr>
        <w:t>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Под современными принципами образования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мы понимаем 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4 </w:t>
      </w:r>
      <w:proofErr w:type="gramStart"/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основополагающих</w:t>
      </w:r>
      <w:proofErr w:type="gramEnd"/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принципа</w:t>
      </w:r>
      <w:r w:rsidRPr="00B40FBE">
        <w:rPr>
          <w:rFonts w:ascii="Times New Roman" w:eastAsia="Calibri" w:hAnsi="Times New Roman" w:cs="Times New Roman"/>
          <w:sz w:val="28"/>
          <w:szCs w:val="28"/>
        </w:rPr>
        <w:t>, которые были сформулированы в докладе Международной комиссии по образованию для XXI века, представленные ЮНЕСКО:</w:t>
      </w:r>
    </w:p>
    <w:p w:rsidR="00BD63F5" w:rsidRPr="00B40FBE" w:rsidRDefault="00BD63F5" w:rsidP="00BD63F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научиться жить (принцип жизнедеятельности);</w:t>
      </w:r>
    </w:p>
    <w:p w:rsidR="00BD63F5" w:rsidRPr="00B40FBE" w:rsidRDefault="00BD63F5" w:rsidP="00BD63F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научиться жить вместе;</w:t>
      </w:r>
    </w:p>
    <w:p w:rsidR="00BD63F5" w:rsidRPr="00B40FBE" w:rsidRDefault="00BD63F5" w:rsidP="00BD63F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научиться приобретать знания (в целом — общие; по ограниченному числу дисциплин — глубокие и на протяжении всей жизни);</w:t>
      </w:r>
    </w:p>
    <w:p w:rsidR="00BD63F5" w:rsidRPr="00B40FBE" w:rsidRDefault="00BD63F5" w:rsidP="00BD63F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Ценности, на которых основывается и будет в дальнейшем основываться деятельность школы:</w:t>
      </w:r>
    </w:p>
    <w:p w:rsidR="00BD63F5" w:rsidRPr="00B40FBE" w:rsidRDefault="00BD63F5" w:rsidP="00BD63F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гуманистическое образование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, которое включает в себя свободное развитие и саморазвитие личности и её способностей;</w:t>
      </w:r>
    </w:p>
    <w:p w:rsidR="00BD63F5" w:rsidRPr="00B40FBE" w:rsidRDefault="00BD63F5" w:rsidP="00BD63F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отказ от идеи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BD63F5" w:rsidRPr="00B40FBE" w:rsidRDefault="00BD63F5" w:rsidP="00BD63F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признание взаимного влияния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взаимоизменений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3F5" w:rsidRPr="00B40FBE" w:rsidRDefault="00BD63F5" w:rsidP="00BD63F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формирование, развитие и сохранение традиций своего учебного заведения;</w:t>
      </w:r>
    </w:p>
    <w:p w:rsidR="00BD63F5" w:rsidRPr="00B40FBE" w:rsidRDefault="00BD63F5" w:rsidP="00BD63F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стремление к высокому уровню самоорганизации детского коллектива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педколлектива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3F5" w:rsidRPr="00B40FBE" w:rsidRDefault="00BD63F5" w:rsidP="00BD63F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безусловное обеспечение всех выпускников школы  качественным образованием на уровне государственного образовательного стандарта.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Выполнение социально-педагогической миссии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школы должно осуществляться за счёт реализации   </w:t>
      </w: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следующих направлений и задач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деятельности педагогического коллектива школы: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ориентация содержания образования на приобретение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ключевых компетентностей, адекватных социально-экономическим условиям: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готовность к разрешению проблем;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технологическая компетентность;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готовность к самообразованию;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готовность к использованию информационных ресурсов;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готовность к социальному взаимодействию;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коммуникативная компетентность;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развитие интеллектуального и творческого потенциала школьников;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сохранение и укрепление здоровья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, формирование потребности в здоровом образе жизни;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управления на основе эффективного использования информационно-коммуникационных технологий;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оценки качества образования при переходе с одной школьной ступени на другую;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подготовки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предпрофильного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обучения с целью осознанного выбора будущей профессии и успешной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обществе;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формирование у школьников, социума позитивного образа школы, учителя и процесса обучения;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бережное отношение к традициям школы, создающим её неповторимость и привлекательность в течение многих лет;</w:t>
      </w:r>
    </w:p>
    <w:p w:rsidR="00BD63F5" w:rsidRPr="00B40FBE" w:rsidRDefault="00BD63F5" w:rsidP="00BD63F5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развитие воспитательного потенциала школы: системный подход к организации воспитательного процесса в школе; преобразование блока модуля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(дополнительное образование) в систему ДО. Повышение качества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через систему: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развитие органов ученического самоуправления, детской общественной организации;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оптимизация организации учебного процесса в целях сохранения и укрепления здоровья обучающихся.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Проектируемые существенные изменения  образовательной системы школы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должны привести </w:t>
      </w: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 достижению нового качества образования</w:t>
      </w:r>
      <w:r w:rsidRPr="00B40FBE">
        <w:rPr>
          <w:rFonts w:ascii="Times New Roman" w:eastAsia="Calibri" w:hAnsi="Times New Roman" w:cs="Times New Roman"/>
          <w:sz w:val="28"/>
          <w:szCs w:val="28"/>
        </w:rPr>
        <w:t>, повышению доступности качественного образования, более эффективному использованию имеющихся ресурсов. В связи с этим Программа развития ОУ  разработана как программа управляемого, целенаправленного перехода  школы  к получению качественно новых результатов образования обучающихся.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3.3.Ожидаемые результаты реализации Программы развития ОУ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Обеспечение нового качества образования: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, физического и психического здоровья.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>Задачи школьного образования определят отбор содержания  образования, который включит в себя сбалансированное сочетание базисного и профильного  компонентов.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>Реализация ФГОС общего образования в 1-4, 5-9 классах ОУ.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B40FBE">
        <w:rPr>
          <w:rFonts w:ascii="Times New Roman" w:eastAsia="Calibri" w:hAnsi="Times New Roman" w:cs="Times New Roman"/>
          <w:sz w:val="28"/>
          <w:szCs w:val="28"/>
        </w:rPr>
        <w:t>100% педагогов в совершенстве овладеют системно-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деятельностными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технологиями.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B40FBE">
        <w:rPr>
          <w:rFonts w:ascii="Times New Roman" w:eastAsia="Calibri" w:hAnsi="Times New Roman" w:cs="Times New Roman"/>
          <w:sz w:val="28"/>
          <w:szCs w:val="28"/>
        </w:rPr>
        <w:t>Расширение материально-технической базы, привлечение средств на развитие педагогов и обучающихся.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B40FBE">
        <w:rPr>
          <w:rFonts w:ascii="Times New Roman" w:eastAsia="Calibri" w:hAnsi="Times New Roman" w:cs="Times New Roman"/>
          <w:sz w:val="28"/>
          <w:szCs w:val="28"/>
        </w:rPr>
        <w:t>Развитие  культуры межличностных отношений и совершенствование психологического климата в школе.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Поддержка и развитие творческого потенциала </w:t>
      </w:r>
      <w:proofErr w:type="gramStart"/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обучающихся</w:t>
      </w:r>
      <w:proofErr w:type="gramEnd"/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>Обеспечение  включенности обучающихся в самоуправленческие структуры ОУ,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  интеллектуально способностей.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>Формирование индивидуальной образовательной траектории талантливых и способных детей, в том числе через дистанционные формы обучения.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Развитие педагогического мастерства как основы качества образования: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Повышение уровня педагогического мастерства учителей обеспечится посредством обновления механизмов повышения их квалификации,  через включение в управление своей  деятельностью.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>Выстраивание индивидуальной траектории развития профессиональной компетентности.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>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Образ выпускника ОУ:</w:t>
      </w:r>
    </w:p>
    <w:p w:rsidR="00BD63F5" w:rsidRPr="00B40FBE" w:rsidRDefault="00BD63F5" w:rsidP="00BD63F5">
      <w:pPr>
        <w:numPr>
          <w:ilvl w:val="0"/>
          <w:numId w:val="14"/>
        </w:numPr>
        <w:spacing w:after="0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Выпускник школы –  успешный, социально-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интегрированый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Составляющие образа выпускника -  его компетенции и качества:</w:t>
      </w:r>
    </w:p>
    <w:p w:rsidR="00BD63F5" w:rsidRPr="00B40FBE" w:rsidRDefault="00BD63F5" w:rsidP="00BD63F5">
      <w:pPr>
        <w:numPr>
          <w:ilvl w:val="0"/>
          <w:numId w:val="15"/>
        </w:numPr>
        <w:spacing w:after="0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компетенции предполагают обеспечение базовым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предпрофильным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уровнями знаний, умений и навыков по предметам учебного плана;</w:t>
      </w:r>
    </w:p>
    <w:p w:rsidR="00BD63F5" w:rsidRPr="00B40FBE" w:rsidRDefault="00BD63F5" w:rsidP="00BD63F5">
      <w:pPr>
        <w:numPr>
          <w:ilvl w:val="0"/>
          <w:numId w:val="15"/>
        </w:numPr>
        <w:spacing w:after="0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предметно—информационные компетенции предполагают умение работать с информацией, в том числе на иностранных языках (английском), ее преобразовывать;</w:t>
      </w:r>
    </w:p>
    <w:p w:rsidR="00BD63F5" w:rsidRPr="00B40FBE" w:rsidRDefault="00BD63F5" w:rsidP="00BD63F5">
      <w:pPr>
        <w:numPr>
          <w:ilvl w:val="0"/>
          <w:numId w:val="15"/>
        </w:numPr>
        <w:spacing w:after="0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деятельностно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-коммуникативные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BD63F5" w:rsidRPr="00B40FBE" w:rsidRDefault="00BD63F5" w:rsidP="00BD63F5">
      <w:pPr>
        <w:numPr>
          <w:ilvl w:val="0"/>
          <w:numId w:val="15"/>
        </w:numPr>
        <w:spacing w:after="0"/>
        <w:ind w:left="426" w:hanging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BD63F5" w:rsidRPr="00B40FBE" w:rsidRDefault="00BD63F5" w:rsidP="00BD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</w:pPr>
    </w:p>
    <w:p w:rsidR="00BD63F5" w:rsidRPr="00B40FBE" w:rsidRDefault="00BD63F5" w:rsidP="00BD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40FB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lastRenderedPageBreak/>
        <w:t>«Образ педагога»:</w:t>
      </w:r>
    </w:p>
    <w:p w:rsidR="00BD63F5" w:rsidRPr="00B40FBE" w:rsidRDefault="00BD63F5" w:rsidP="00BD63F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B4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BD63F5" w:rsidRPr="00B40FBE" w:rsidRDefault="00BD63F5" w:rsidP="00BD63F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F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B4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BD63F5" w:rsidRPr="00B40FBE" w:rsidRDefault="00BD63F5" w:rsidP="00BD63F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BD63F5" w:rsidRPr="00B40FBE" w:rsidRDefault="00BD63F5" w:rsidP="00BD63F5">
      <w:pPr>
        <w:numPr>
          <w:ilvl w:val="1"/>
          <w:numId w:val="16"/>
        </w:numPr>
        <w:ind w:left="426" w:hanging="6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профессионально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ставящий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BD63F5" w:rsidRPr="00B40FBE" w:rsidRDefault="00BD63F5" w:rsidP="00BD63F5">
      <w:pPr>
        <w:numPr>
          <w:ilvl w:val="1"/>
          <w:numId w:val="16"/>
        </w:numPr>
        <w:ind w:left="426" w:hanging="6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0FBE">
        <w:rPr>
          <w:rFonts w:ascii="Times New Roman" w:eastAsia="Calibri" w:hAnsi="Times New Roman" w:cs="Times New Roman"/>
          <w:bCs/>
          <w:sz w:val="28"/>
          <w:szCs w:val="28"/>
        </w:rPr>
        <w:t>признающий достоинство каждого ученика, понимая и принимая его;</w:t>
      </w:r>
    </w:p>
    <w:p w:rsidR="00BD63F5" w:rsidRPr="00B40FBE" w:rsidRDefault="00BD63F5" w:rsidP="00BD63F5">
      <w:pPr>
        <w:numPr>
          <w:ilvl w:val="1"/>
          <w:numId w:val="16"/>
        </w:numPr>
        <w:ind w:left="426" w:hanging="6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bCs/>
          <w:sz w:val="28"/>
          <w:szCs w:val="28"/>
        </w:rPr>
        <w:t>поддерживающий</w:t>
      </w:r>
      <w:proofErr w:type="gramEnd"/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BD63F5" w:rsidRPr="00B40FBE" w:rsidRDefault="00BD63F5" w:rsidP="00BD63F5">
      <w:pPr>
        <w:numPr>
          <w:ilvl w:val="1"/>
          <w:numId w:val="16"/>
        </w:numPr>
        <w:ind w:left="283" w:firstLine="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конструктивно </w:t>
      </w:r>
      <w:proofErr w:type="gramStart"/>
      <w:r w:rsidRPr="00B40FBE">
        <w:rPr>
          <w:rFonts w:ascii="Times New Roman" w:eastAsia="Calibri" w:hAnsi="Times New Roman" w:cs="Times New Roman"/>
          <w:bCs/>
          <w:sz w:val="28"/>
          <w:szCs w:val="28"/>
        </w:rPr>
        <w:t>взаимодействующий</w:t>
      </w:r>
      <w:proofErr w:type="gramEnd"/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с другими педагогами и специалистами в решении воспитательных задач;</w:t>
      </w:r>
    </w:p>
    <w:p w:rsidR="00BD63F5" w:rsidRPr="00B40FBE" w:rsidRDefault="00BD63F5" w:rsidP="00BD63F5">
      <w:pPr>
        <w:numPr>
          <w:ilvl w:val="1"/>
          <w:numId w:val="16"/>
        </w:numPr>
        <w:ind w:left="283" w:firstLine="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bCs/>
          <w:sz w:val="28"/>
          <w:szCs w:val="28"/>
        </w:rPr>
        <w:t>поддерживающий</w:t>
      </w:r>
      <w:proofErr w:type="gramEnd"/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в детском коллективе деловую дружелюбную атмосферу, демонстрируя образцы толерантности;</w:t>
      </w:r>
    </w:p>
    <w:p w:rsidR="00BD63F5" w:rsidRPr="00B40FBE" w:rsidRDefault="00BD63F5" w:rsidP="00BD63F5">
      <w:pPr>
        <w:numPr>
          <w:ilvl w:val="1"/>
          <w:numId w:val="16"/>
        </w:numPr>
        <w:ind w:left="283" w:firstLine="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bCs/>
          <w:sz w:val="28"/>
          <w:szCs w:val="28"/>
        </w:rPr>
        <w:t>умеющий</w:t>
      </w:r>
      <w:proofErr w:type="gramEnd"/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BD63F5" w:rsidRPr="00B40FBE" w:rsidRDefault="00BD63F5" w:rsidP="00BD63F5">
      <w:pPr>
        <w:numPr>
          <w:ilvl w:val="1"/>
          <w:numId w:val="16"/>
        </w:numPr>
        <w:ind w:left="283" w:firstLine="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FBE">
        <w:rPr>
          <w:rFonts w:ascii="Times New Roman" w:eastAsia="Calibri" w:hAnsi="Times New Roman" w:cs="Times New Roman"/>
          <w:bCs/>
          <w:sz w:val="28"/>
          <w:szCs w:val="28"/>
        </w:rPr>
        <w:t>поддерживающий уклад, атмосферу и традиции школьной жизни, внося в них свой положительный вклад;</w:t>
      </w:r>
    </w:p>
    <w:p w:rsidR="00BD63F5" w:rsidRPr="00B40FBE" w:rsidRDefault="00BD63F5" w:rsidP="00BD63F5">
      <w:pPr>
        <w:numPr>
          <w:ilvl w:val="1"/>
          <w:numId w:val="16"/>
        </w:numPr>
        <w:ind w:left="283" w:firstLine="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bCs/>
          <w:sz w:val="28"/>
          <w:szCs w:val="28"/>
        </w:rPr>
        <w:t>способный</w:t>
      </w:r>
      <w:proofErr w:type="gramEnd"/>
      <w:r w:rsidRPr="00B40FBE">
        <w:rPr>
          <w:rFonts w:ascii="Times New Roman" w:eastAsia="Calibri" w:hAnsi="Times New Roman" w:cs="Times New Roman"/>
          <w:bCs/>
          <w:sz w:val="28"/>
          <w:szCs w:val="28"/>
        </w:rPr>
        <w:t xml:space="preserve">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BD63F5" w:rsidRPr="00B40FBE" w:rsidRDefault="00BD63F5" w:rsidP="00BD63F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FBE">
        <w:rPr>
          <w:rFonts w:ascii="Times New Roman" w:eastAsia="Calibri" w:hAnsi="Times New Roman" w:cs="Times New Roman"/>
          <w:bCs/>
          <w:sz w:val="28"/>
          <w:szCs w:val="28"/>
        </w:rPr>
        <w:t>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Выпускник школы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EA6E11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4. Основные направления и особенност</w:t>
      </w:r>
      <w:r w:rsidR="00EA6E1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и реализации Программы развития </w:t>
      </w: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«Школа активных и успешных детей»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4.1. Совершенствование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информационно-образовательной среды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Проект 1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«Информационно-образовательная среда школы»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Цель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tbl>
      <w:tblPr>
        <w:tblW w:w="9613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55"/>
        <w:gridCol w:w="2935"/>
        <w:gridCol w:w="2225"/>
      </w:tblGrid>
      <w:tr w:rsidR="00BD63F5" w:rsidRPr="00B40FBE" w:rsidTr="00B40FBE">
        <w:trPr>
          <w:trHeight w:val="633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Содержание деятельности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195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EA6E11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мере необходимости до 2020 года</w:t>
            </w: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63F5" w:rsidRPr="00B40FBE" w:rsidTr="00B40FBE">
        <w:trPr>
          <w:trHeight w:val="325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качественного доступа в сеть Интернет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2014 - 2020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63F5" w:rsidRPr="00B40FBE" w:rsidTr="00B40FBE">
        <w:trPr>
          <w:trHeight w:val="308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сайта ОУ как источника информации для всех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</w:t>
            </w:r>
            <w:proofErr w:type="gramEnd"/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регулярное информирование о мероприятиях и их итогах и 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т.д.)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2014 - 2020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с сайтом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25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электронного журнала и электронных дневников.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2014 - 2020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учителя-предметники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25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2014 - 2020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библиотекой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08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блогов, сайтов учителей, сайтов классов, организация сетевого взаимодействия учителей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2014 - 2020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D63F5" w:rsidRPr="00B40FBE" w:rsidTr="00B40FBE">
        <w:trPr>
          <w:trHeight w:val="325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2014 - 2020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</w:t>
            </w:r>
            <w:proofErr w:type="spell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. работу</w:t>
            </w: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Ожидаемые результаты: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Повышение качества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>Информационно-методическая поддержка образовательного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>Обеспечение эффективного использования информационно-коммуникационных технологий, информационных ресурсов в образовательном процессе.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Электронное взаимодействие всех участников образовательного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4.2. Обновление содержания образования, повышение качества школьного образования:</w:t>
      </w:r>
    </w:p>
    <w:p w:rsidR="00BD63F5" w:rsidRPr="00B40FBE" w:rsidRDefault="00BD63F5" w:rsidP="00BD63F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реализация ФГОС НОО и ФГОС ООО на всех ступенях образования;</w:t>
      </w:r>
    </w:p>
    <w:p w:rsidR="00BD63F5" w:rsidRPr="00B40FBE" w:rsidRDefault="00BD63F5" w:rsidP="00BD63F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опытно-экспериментальная работа по внедрению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УМК;</w:t>
      </w:r>
    </w:p>
    <w:p w:rsidR="00BD63F5" w:rsidRPr="00B40FBE" w:rsidRDefault="00BD63F5" w:rsidP="00BD63F5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применение современных образовательных технологий.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Основная задача: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разработать целевую программу  «Повышение качества школьного образования 2014-2020 гг.» к 1 сентября 2015 года.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4.3. Организация работы с одаренными детьми, развитие творческой личности ребенка:</w:t>
      </w:r>
    </w:p>
    <w:p w:rsidR="00BD63F5" w:rsidRPr="00B40FBE" w:rsidRDefault="00BD63F5" w:rsidP="00BD63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программы «Одаренные дети школы </w:t>
      </w:r>
    </w:p>
    <w:p w:rsidR="00BD63F5" w:rsidRPr="00B40FBE" w:rsidRDefault="00BD63F5" w:rsidP="00BD63F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2014-2020 гг.»</w:t>
      </w:r>
    </w:p>
    <w:p w:rsidR="00BD63F5" w:rsidRPr="00B40FBE" w:rsidRDefault="00BD63F5" w:rsidP="00BD63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повышение объема учебно-исследовательской деятельности в избранной предметной области, которая содействует полноценному раскрытию  интеллектуальных способностей обучающихся;</w:t>
      </w:r>
    </w:p>
    <w:p w:rsidR="00BD63F5" w:rsidRPr="00B40FBE" w:rsidRDefault="00BD63F5" w:rsidP="00BD63F5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внедрение в образовательный процесс моделей взаимодействия школы и средних специальных  учебных заведений по реализации образовательных программ средней ступени, ориентированных на развитие одаренности и профессионального самоопределения обучающихся.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Принципы работы с одаренными детьми: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Принцип дифференциации и индивидуализации обучения, высшим уровнем реализации которых является разработка индивидуальной программы развития одаренного ребенка.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Принцип максимального разнообразия предоставляемых возможностей.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Принцип обеспечения свободы выбора учащимися дополнительных образовательных услуг.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Принцип возрастания роли внеурочной деятельности одаренных детей через кружки, секции, факультативы.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Принцип усиления внимания к проблеме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связей в индивидуальной работе с учащимися.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B40FBE">
        <w:rPr>
          <w:rFonts w:ascii="Times New Roman" w:eastAsia="Calibri" w:hAnsi="Times New Roman" w:cs="Times New Roman"/>
          <w:sz w:val="28"/>
          <w:szCs w:val="28"/>
        </w:rPr>
        <w:t>Принцип создания условий для совместной работы учащихся при минимальной роли учителя.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sz w:val="28"/>
          <w:szCs w:val="28"/>
        </w:rPr>
        <w:t>Формы работы с одаренными учащимися: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творческие мастерские;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групповые занятия с сильными учащимися;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кружки по интересам;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конкурсы;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интеллектуальный марафон;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участие в олимпиадах;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работа по индивидуальным планам;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-День наук;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научно-исследовательские конференции.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4.3.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Проект 2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B050"/>
          <w:sz w:val="28"/>
          <w:szCs w:val="28"/>
        </w:rPr>
        <w:lastRenderedPageBreak/>
        <w:t>«Методическая культура педагога»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Цель:</w:t>
      </w:r>
      <w:r w:rsidR="00B9490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>овладение педагогами методологией системно–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подхода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Основные направления реализации проекта</w:t>
      </w:r>
    </w:p>
    <w:tbl>
      <w:tblPr>
        <w:tblW w:w="9903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5168"/>
        <w:gridCol w:w="1158"/>
        <w:gridCol w:w="3078"/>
      </w:tblGrid>
      <w:tr w:rsidR="00BD63F5" w:rsidRPr="00B40FBE" w:rsidTr="00B40FBE">
        <w:trPr>
          <w:trHeight w:val="616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63F5" w:rsidRPr="00B40FBE" w:rsidTr="00B40FBE">
        <w:trPr>
          <w:trHeight w:val="1264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2014-2016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BD63F5" w:rsidRPr="00B40FBE" w:rsidTr="00B40FBE">
        <w:trPr>
          <w:trHeight w:val="40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директора, руководители МО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40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 проектирование образовательного процесса в рамках системно-</w:t>
            </w:r>
            <w:proofErr w:type="spell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директора, руководители МО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40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D63F5" w:rsidRPr="00B40FBE" w:rsidTr="00B40FBE">
        <w:trPr>
          <w:trHeight w:val="40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творческих групп педагогов по проблемам: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рабочих программ 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новым ФГОС;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апробация 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новых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УМК;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диагностика в учебной и воспитательной деятельности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директора, руководители МО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40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стимулирования инновационной деятельности педагогов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2014-2017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400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 «Образовательная система школы: достижения и перспективы»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Ожидаемые результаты:</w:t>
      </w:r>
    </w:p>
    <w:p w:rsidR="00BD63F5" w:rsidRPr="00B40FBE" w:rsidRDefault="00BD63F5" w:rsidP="00BD63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рост общекультурной и профессиональной компетентности педагогов;</w:t>
      </w:r>
    </w:p>
    <w:p w:rsidR="00BD63F5" w:rsidRPr="00B40FBE" w:rsidRDefault="00BD63F5" w:rsidP="00BD63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BD63F5" w:rsidRPr="00B40FBE" w:rsidRDefault="00BD63F5" w:rsidP="00BD63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повышение качества преподавания;</w:t>
      </w:r>
    </w:p>
    <w:p w:rsidR="00BD63F5" w:rsidRPr="00B40FBE" w:rsidRDefault="00BD63F5" w:rsidP="00BD63F5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рост социально-профессионального статуса педагогов.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4.4. Сохранение здоровья </w:t>
      </w:r>
      <w:proofErr w:type="gramStart"/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обучающихся</w:t>
      </w:r>
      <w:proofErr w:type="gramEnd"/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Выработка путей  сохранения и укрепления здоровья было и остается важной задачей педагогического коллектива, которая предусматривает  разные </w:t>
      </w: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формы деятельности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со всеми участниками образовательного процесса:</w:t>
      </w:r>
    </w:p>
    <w:p w:rsidR="00BD63F5" w:rsidRPr="00B40FBE" w:rsidRDefault="00BD63F5" w:rsidP="00BD63F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сохранение экологии классных помещений;</w:t>
      </w:r>
    </w:p>
    <w:p w:rsidR="00BD63F5" w:rsidRPr="00B40FBE" w:rsidRDefault="00BD63F5" w:rsidP="00BD63F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 культуры учителя использование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технологий обучения и воспитания;</w:t>
      </w:r>
    </w:p>
    <w:p w:rsidR="00BD63F5" w:rsidRPr="00B40FBE" w:rsidRDefault="00BD63F5" w:rsidP="00BD63F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привлечение родителей к различным оздоровительным мероприятиям;</w:t>
      </w:r>
    </w:p>
    <w:p w:rsidR="00BD63F5" w:rsidRPr="00B40FBE" w:rsidRDefault="00BD63F5" w:rsidP="00BD63F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введение мониторинга факторов риска здоровья;</w:t>
      </w:r>
    </w:p>
    <w:p w:rsidR="00BD63F5" w:rsidRPr="00B40FBE" w:rsidRDefault="00BD63F5" w:rsidP="00BD63F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ведение мониторинга заболеваемости учащихся в период сложной эпидемиологической обстановки;</w:t>
      </w:r>
    </w:p>
    <w:p w:rsidR="00BD63F5" w:rsidRPr="00B40FBE" w:rsidRDefault="00BD63F5" w:rsidP="00BD63F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соблюдение инструкций по охране труда и учебно-воспитательному процессу для  учащихся.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Проект 3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«Здоровье школьника и педагога»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Цель</w:t>
      </w:r>
      <w:proofErr w:type="gramStart"/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:</w:t>
      </w:r>
      <w:r w:rsidRPr="00B40FB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>оздание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эффективной модели сохранения и развития здоровья ребенка в условиях школы;  сохранение, укрепление психологического и физического здоровья  педагогов в ходе реализации образовательного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Задачи:</w:t>
      </w:r>
    </w:p>
    <w:p w:rsidR="00BD63F5" w:rsidRPr="00B40FBE" w:rsidRDefault="00BD63F5" w:rsidP="00BD63F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чёткое отслеживание санитарно-гигиенического состояния ОУ;</w:t>
      </w:r>
    </w:p>
    <w:p w:rsidR="00BD63F5" w:rsidRPr="00B40FBE" w:rsidRDefault="00BD63F5" w:rsidP="00BD63F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гигиеническое нормирование учебной нагрузки, объёма домашних заданий и режима дня;</w:t>
      </w:r>
    </w:p>
    <w:p w:rsidR="00BD63F5" w:rsidRPr="00B40FBE" w:rsidRDefault="00BD63F5" w:rsidP="00BD63F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планомерная организация полноценного сбалансированного питания учащихся с учетом особенностей состояния их  здоровья;</w:t>
      </w:r>
    </w:p>
    <w:p w:rsidR="00BD63F5" w:rsidRPr="00B40FBE" w:rsidRDefault="00BD63F5" w:rsidP="00BD63F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развитие психолого-медико-педагогической службы ОУ для своевременной профилактики психологического и физиологического состояния учащихся;</w:t>
      </w:r>
    </w:p>
    <w:p w:rsidR="00BD63F5" w:rsidRPr="00B40FBE" w:rsidRDefault="00BD63F5" w:rsidP="00BD63F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привлечение системы кружковой, внеклассной  и внешкольной работы к формированию здорового образа жизни учащихся;</w:t>
      </w:r>
    </w:p>
    <w:p w:rsidR="00BD63F5" w:rsidRPr="00B40FBE" w:rsidRDefault="00BD63F5" w:rsidP="00BD63F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совершенствование инструкций по охране труда и учебно-воспитательному процессу для и учащихся.</w:t>
      </w:r>
    </w:p>
    <w:tbl>
      <w:tblPr>
        <w:tblW w:w="9953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235"/>
        <w:gridCol w:w="1584"/>
        <w:gridCol w:w="2568"/>
      </w:tblGrid>
      <w:tr w:rsidR="00BD63F5" w:rsidRPr="00B40FBE" w:rsidTr="00B40FBE">
        <w:trPr>
          <w:trHeight w:val="63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2856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состояния здоровья: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заполнение паспорта здоровья классных коллективов;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комплектование физкультурных групп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1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работы по </w:t>
            </w:r>
            <w:proofErr w:type="spell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через следующие формы организации физического воспитания: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 организация работы спортивных секций;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физкультурные минутки и паузы на уроках;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-подвижные перемены с музыкальным сопровождением;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общешкольные спортивные мероприятия;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Дни здоровья и спорта.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D63F5" w:rsidRPr="00B40FBE" w:rsidTr="00B40FBE">
        <w:trPr>
          <w:trHeight w:val="303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Мониторинговые исследования «Здоровье учащихся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D63F5" w:rsidRPr="00B40FBE" w:rsidTr="00B40FBE">
        <w:trPr>
          <w:trHeight w:val="31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оптимальных </w:t>
            </w:r>
            <w:proofErr w:type="spell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учащихся и педагогов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МО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1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2552C3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03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СанПиН в процессе организации УВП: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при составлении школьного расписания;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 к организации урока и перемены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31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полноценного горячего питания детей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31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Своевременное выявление и усиление адресности психологической помощи детям, 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>имеющим  отклонения в поведении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2552C3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143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тематики лектория для родителей по проблемам сохранения здоровья детей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2014-2015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2552C3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143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2552C3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 </w:t>
            </w:r>
          </w:p>
        </w:tc>
      </w:tr>
      <w:tr w:rsidR="00BD63F5" w:rsidRPr="00B40FBE" w:rsidTr="00B40FBE">
        <w:trPr>
          <w:trHeight w:val="143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школьных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>еститель директора по УВР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D63F5" w:rsidRPr="00B40FBE" w:rsidRDefault="00BD63F5" w:rsidP="00255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Ожидаемые результаты:</w:t>
      </w:r>
    </w:p>
    <w:p w:rsidR="00BD63F5" w:rsidRPr="00B40FBE" w:rsidRDefault="00BD63F5" w:rsidP="00BD63F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положительная динамика в сохранении и укреплении здоровья учащихся школы;</w:t>
      </w:r>
    </w:p>
    <w:p w:rsidR="00BD63F5" w:rsidRPr="00B40FBE" w:rsidRDefault="00BD63F5" w:rsidP="00BD63F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рост личностных спортивных достижений учащихся;</w:t>
      </w:r>
    </w:p>
    <w:p w:rsidR="00BD63F5" w:rsidRPr="00B40FBE" w:rsidRDefault="00BD63F5" w:rsidP="00BD63F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активизация участия школьников в массовых спортивных мероприятиях;</w:t>
      </w:r>
    </w:p>
    <w:p w:rsidR="00BD63F5" w:rsidRPr="00B40FBE" w:rsidRDefault="00BD63F5" w:rsidP="00BD63F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культуры всех участников образовательного процесса;</w:t>
      </w:r>
    </w:p>
    <w:p w:rsidR="00BD63F5" w:rsidRPr="00B40FBE" w:rsidRDefault="00BD63F5" w:rsidP="00BD63F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уменьшение числа нарушений поведения учащихся;</w:t>
      </w:r>
    </w:p>
    <w:p w:rsidR="00BD63F5" w:rsidRPr="00B40FBE" w:rsidRDefault="00BD63F5" w:rsidP="00BD63F5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комфортной образовательной среды.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4.5. Дополнительное образование (внеурочная деятельность)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Проект 4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Цель:</w:t>
      </w:r>
      <w:r w:rsidR="002552C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Pr="00B40FBE">
        <w:rPr>
          <w:rFonts w:ascii="Times New Roman" w:eastAsia="Calibri" w:hAnsi="Times New Roman" w:cs="Times New Roman"/>
          <w:sz w:val="28"/>
          <w:szCs w:val="28"/>
        </w:rPr>
        <w:t>обеспечить реализацию прав учащегося на получение дополнительного образования (внеурочной деятельности) в соответствии с его потребностями и возможностями, обеспечение комфортного самочувствия ребенка в детском сообществе, создание условий для саморазвития, успешной социализации.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Задачи:</w:t>
      </w:r>
    </w:p>
    <w:p w:rsidR="00BD63F5" w:rsidRPr="00B40FBE" w:rsidRDefault="00BD63F5" w:rsidP="00BD63F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детей, укрепление здоровья, личностного и профессионального самоопределения и творческого труда детей;</w:t>
      </w:r>
    </w:p>
    <w:p w:rsidR="00BD63F5" w:rsidRPr="00B40FBE" w:rsidRDefault="00BD63F5" w:rsidP="00BD63F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качество и непрерывность дополнительного образования как средства профессиональной ориентации и самоопределения учащихся; ориентация на максимальную самореализацию личности;</w:t>
      </w:r>
    </w:p>
    <w:p w:rsidR="00BD63F5" w:rsidRPr="00B40FBE" w:rsidRDefault="00BD63F5" w:rsidP="00BD63F5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соответствие учебного материала возрастным и психологическим особенностям детей.</w:t>
      </w:r>
    </w:p>
    <w:p w:rsidR="00BD63F5" w:rsidRPr="00B40FBE" w:rsidRDefault="00BD63F5" w:rsidP="00BD63F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655"/>
        <w:gridCol w:w="1409"/>
        <w:gridCol w:w="2754"/>
      </w:tblGrid>
      <w:tr w:rsidR="00BD63F5" w:rsidRPr="00B40FBE" w:rsidTr="00B40FBE">
        <w:trPr>
          <w:trHeight w:val="624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962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обучающихся к занятиям в кружках и секциях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D63F5" w:rsidRPr="00B40FBE" w:rsidTr="00B40FBE">
        <w:trPr>
          <w:trHeight w:val="1265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 мотивации обучающихся к участию в школьных, 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муниципальных,  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всероссийских    программах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D63F5" w:rsidRPr="00B40FBE" w:rsidTr="00B40FBE">
        <w:trPr>
          <w:trHeight w:val="321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социального заказа. Анкетирование родителей учащихся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321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занятости 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системе дополнительного образования (внеурочной деятельности).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Мониторинг  востребованности кружков и секций на базе школы.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304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дополнительного образования (внеурочной деятельности) по следующим направлениям: спортивно-оздоровительное, духовно-нравственное, социальное, </w:t>
            </w:r>
            <w:proofErr w:type="spell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, общекультурное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321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социального партнерства с учреждениями дополнительного образования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255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63F5" w:rsidRPr="00B40FBE" w:rsidTr="00B40FBE">
        <w:trPr>
          <w:trHeight w:val="304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педагогического опыта по   дополнительному образованию (внеурочной деятельности)  для педагогического сообщества на разных уровнях 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2014-2020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2552C3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Ожидаемые результаты: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Развитие системы дополнительного образования детей в школе позволить  достичь следующих результатов: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создать единое информационно-образовательное пространство основного и дополнительного образования  учащихся в соответствии с социальным заказом, формулируемым администрацией и общественностью  школы;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обеспечить достижение готовности и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сформировать мотивацию к учению и познанию, ценностно-смысловые установки учащихся, отражающие их индивидуально-личностные позиции, социальные компетентности, личностные качества;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сформировать основы российской, гражданской идентичности;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увеличить  количество  учащихся, посещающих кружки и секции и участвующих в  школьных, районных, областных, всероссийских  программах;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улучшить материально-техническое оснащение системы дополнительного образования учащихся;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увеличить  количество кружков технического, прикладного, спортивного  направлений в соответствии с потребностями и запросами учащихся, родителей;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создать условия, стимулирующие развитие технического и прикладного творчества;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расширить сферу социального партнерства;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содействовать развитию дифференцированного образования в виде организации программ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допрофессиональной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подготовки, а также содействие самореализации выпускников.</w:t>
      </w:r>
    </w:p>
    <w:p w:rsidR="00BD63F5" w:rsidRPr="00B40FBE" w:rsidRDefault="00BD63F5" w:rsidP="00BD63F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повысить  квалификацию педагогических работников, расширить  возможности системы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Основное поле для обновления и развития образовательной среды школы – это содержание образования, которое определяется ФГОС.</w:t>
      </w:r>
    </w:p>
    <w:tbl>
      <w:tblPr>
        <w:tblW w:w="1015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2080"/>
        <w:gridCol w:w="2100"/>
        <w:gridCol w:w="1952"/>
        <w:gridCol w:w="2063"/>
      </w:tblGrid>
      <w:tr w:rsidR="00BD63F5" w:rsidRPr="00B40FBE" w:rsidTr="00B40FBE">
        <w:trPr>
          <w:trHeight w:val="7667"/>
        </w:trPr>
        <w:tc>
          <w:tcPr>
            <w:tcW w:w="2037" w:type="dxa"/>
          </w:tcPr>
          <w:p w:rsidR="00BD63F5" w:rsidRPr="00B40FBE" w:rsidRDefault="00290A7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знаний, умений и навыков, определённых ФГОС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-освоение на расширенном и углублённом уровнях ряда предметов;</w:t>
            </w:r>
          </w:p>
          <w:p w:rsidR="00BD63F5" w:rsidRPr="00B40FBE" w:rsidRDefault="00290A7C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универсальных способов познания, овладение средствами мыслительной деятельности, дающих возможность заниматься активным интеллектуальным </w:t>
            </w:r>
            <w:r w:rsidR="00BD63F5"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творчеством;</w:t>
            </w: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целостного видения мира, гуманистического сознания</w:t>
            </w:r>
          </w:p>
        </w:tc>
        <w:tc>
          <w:tcPr>
            <w:tcW w:w="1926" w:type="dxa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БАЗОВОЕ ОБРАЗОВАНИЕ (обязательно для всех, определяется государственным стандартом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образования)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по ступеням обучения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ВАРИАТИВНОЕ ОБРАЗОВАНИЕ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(формируется школой)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-освоение ряда предметов, элективных курсов, факультативов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навыков самообразования, осознанного самоопределения;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навыков корректной полемики, умений логично, аргументированно излагать свои мысли, ориентироваться в информационн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ой среде;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интереса к приобретению знаний;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индивидуальной образовательной траектории</w:t>
            </w: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22"/>
        </w:trPr>
        <w:tc>
          <w:tcPr>
            <w:tcW w:w="2037" w:type="dxa"/>
          </w:tcPr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9" w:type="dxa"/>
            <w:gridSpan w:val="3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(определяется на основе образовательного маркетинга школьного пространства и социума)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04"/>
        </w:trPr>
        <w:tc>
          <w:tcPr>
            <w:tcW w:w="10155" w:type="dxa"/>
            <w:gridSpan w:val="5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-воспитание патриотизма и гражданственности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духовной культуры и нравственности личности, приобщение к общечеловеческим ценностям;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эрудиции, расширение кругозора;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-оптимальное раскрытие творческого потенциала каждого обучающегося;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-формирование здорового образа жизни, общефизическое развитие;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средство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социальной защиты, помогает сформировать стартовые возможности на рынке труда и профессионального образования</w:t>
            </w:r>
          </w:p>
          <w:p w:rsidR="00BD63F5" w:rsidRPr="00B40FBE" w:rsidRDefault="00BD63F5" w:rsidP="00BD63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Общая задача </w:t>
      </w:r>
      <w:r w:rsidRPr="00B40FBE">
        <w:rPr>
          <w:rFonts w:ascii="Times New Roman" w:eastAsia="Calibri" w:hAnsi="Times New Roman" w:cs="Times New Roman"/>
          <w:sz w:val="28"/>
          <w:szCs w:val="28"/>
        </w:rPr>
        <w:t>- добиться интеграции общего и дополнительного образования в стенах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Методическое обеспечение образовательной деятельности (ОД) и её дальнейшее совершенствование</w:t>
      </w:r>
    </w:p>
    <w:p w:rsidR="00BD63F5" w:rsidRPr="00B40FBE" w:rsidRDefault="00BD63F5" w:rsidP="00BD63F5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разработка гибкого учебного плана</w:t>
      </w:r>
    </w:p>
    <w:p w:rsidR="00BD63F5" w:rsidRPr="00B40FBE" w:rsidRDefault="00BD63F5" w:rsidP="00BD63F5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разработка адаптированных учебных программ основного и дополнительного образования, исключающих хроническую перегрузку учащихся</w:t>
      </w:r>
    </w:p>
    <w:p w:rsidR="00BD63F5" w:rsidRPr="00B40FBE" w:rsidRDefault="00BD63F5" w:rsidP="00BD63F5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выбор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учебным программам УМК по предметам основного и дополнительного образования;</w:t>
      </w:r>
    </w:p>
    <w:p w:rsidR="00BD63F5" w:rsidRPr="00B40FBE" w:rsidRDefault="00BD63F5" w:rsidP="00BD63F5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разработка индивидуальных образовательных программ для отдельных категорий учащихся</w:t>
      </w:r>
    </w:p>
    <w:p w:rsidR="00BD63F5" w:rsidRPr="00B40FBE" w:rsidRDefault="00BD63F5" w:rsidP="00BD63F5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выбор пед</w:t>
      </w:r>
      <w:r w:rsidR="002552C3">
        <w:rPr>
          <w:rFonts w:ascii="Times New Roman" w:eastAsia="Calibri" w:hAnsi="Times New Roman" w:cs="Times New Roman"/>
          <w:sz w:val="28"/>
          <w:szCs w:val="28"/>
        </w:rPr>
        <w:t xml:space="preserve">агогических </w:t>
      </w: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технологий с учётом конкретной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социо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-педагогической среды</w:t>
      </w:r>
    </w:p>
    <w:p w:rsidR="00BD63F5" w:rsidRPr="00B40FBE" w:rsidRDefault="00BD63F5" w:rsidP="00BD63F5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изменение системы оценки и методов оценивания обучающихся</w:t>
      </w:r>
    </w:p>
    <w:p w:rsidR="00BD63F5" w:rsidRPr="00B40FBE" w:rsidRDefault="00BD63F5" w:rsidP="00BD63F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Формы и методы ОД</w:t>
      </w:r>
    </w:p>
    <w:tbl>
      <w:tblPr>
        <w:tblpPr w:leftFromText="180" w:rightFromText="180" w:vertAnchor="text" w:horzAnchor="margin" w:tblpY="281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2497"/>
        <w:gridCol w:w="1911"/>
        <w:gridCol w:w="2125"/>
      </w:tblGrid>
      <w:tr w:rsidR="00BD63F5" w:rsidRPr="00B40FBE" w:rsidTr="00B40FBE">
        <w:trPr>
          <w:trHeight w:val="64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Урочная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Внеклассная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Внешкольная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632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566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обязательного минимума: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-общего уровня образования (по всем общеобразовательным предметам и предметам развивающего цикла)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-расширение знаний по разным предметам и курсам;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-повышение уровня внеурочной деятельности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Направлена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общее развитие школьников, повышение эрудиции и расширение кругозора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307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Все виды учебных занятий: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-урок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-лекция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-семинар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-зачёт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-общественный смотр знаний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-учебная экскурсия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-диспуты и т.д.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Олимпиады.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марафон.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Факультативы.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кружки.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День наук.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индивидуальным 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учебным планам с неспособными учащимися.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Лекции с привлечением специалистов по различным проблемам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Спектакли.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Концерты.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Викторины.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Вечера.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выпуск стенгазет…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-Участие в межшкольных программах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-Использование ИКТ для взаимодействия с другими ОУ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-Посещение выставок, </w:t>
            </w: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театров, музеев и т.д.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 ступеням обучения: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6920"/>
      </w:tblGrid>
      <w:tr w:rsidR="00BD63F5" w:rsidRPr="00B40FBE" w:rsidTr="00B40FBE">
        <w:trPr>
          <w:trHeight w:val="646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Ступени 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969"/>
        </w:trPr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Начальная школа</w:t>
            </w:r>
            <w:r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Развивающее обучение, проектная деятельность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1275"/>
        </w:trPr>
        <w:tc>
          <w:tcPr>
            <w:tcW w:w="0" w:type="auto"/>
          </w:tcPr>
          <w:p w:rsidR="00BD63F5" w:rsidRPr="00B40FBE" w:rsidRDefault="002552C3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</w:t>
            </w:r>
            <w:r w:rsidR="00BD63F5"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школа</w:t>
            </w:r>
            <w:r w:rsidR="00BD63F5" w:rsidRPr="00B40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Развивающее обучение, уровневая дифференциация, обучающие и контролирующие тесты, уроки-экскурсии, проектная деятельность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3F5" w:rsidRPr="00B40FBE" w:rsidTr="00B40FBE">
        <w:trPr>
          <w:trHeight w:val="1615"/>
        </w:trPr>
        <w:tc>
          <w:tcPr>
            <w:tcW w:w="0" w:type="auto"/>
            <w:gridSpan w:val="2"/>
          </w:tcPr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индивидуализации, дифференциации обучения предполагает разработку специфического содержания и особой технологии обучения, обеспечивающих эффективность </w:t>
            </w:r>
            <w:proofErr w:type="gramStart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proofErr w:type="gramEnd"/>
            <w:r w:rsidRPr="00B40F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со слабыми, так и с сильными (способными) обучающимися</w:t>
            </w:r>
          </w:p>
          <w:p w:rsidR="00BD63F5" w:rsidRPr="00B40FBE" w:rsidRDefault="00BD63F5" w:rsidP="00BD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Методы оценивания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 оценке образовательных результатов в целом, включая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надпредметные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Очевидно, что необходимо учитывать все образовательные достижения ученика, полученные им во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внеэкзаменационных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формах.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Особенно значимым это становится в тех случаях, когда речь идёт о выявлении объективных оснований выбора профиля в ближайшем будущем.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Имеется широкий круг различных учреждений: центры детского творчества, музыкальные и художественные школы, школы искусств, спортивные школы, художественные студии, образовательно-воспитательные центры, которые обладают большим и реальным образовательным эффектом для школьников.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Разнообразие результатов внешкольной деятельности старшеклассников делает более объёмной и объективной оценку их достижений и приобретённого опыта, но требует использования особых инструментов оценивания.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Для учёта реальных достижений школьников вводится система портфолио, которая относится к разряду аутентичных, индивидуализированных оценок и ориентирована не только на процесс оценивания, но и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самооценивания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, а также оценивания с помощью различных экспертов.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Изменение роли учителя в образовательном процессе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 Необходимо совершенствовать урочную систему как основную форму организации процесса обучения в школе: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 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 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- сделать педагогику сотрудничества главным принципом организации учебной и воспитательной деятельности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Кроме традиционных ШМО и ММО, в школе планируется создание творческих групп, 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  Текущая  работа осуществляется научно-методическим советом 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Предполагается повышение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каждого учителя и более эффективное использование информационной среды школы в качестве образовательного ресурса. Важно, что в каждом предмете мы даём ученику и учителю необходимые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ИКТ-инструменты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Необходимо пополнение школьной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>, усилить проектную деятельность и другие формы групповой творческой работы школьников на уроке.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B40FBE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системы управления качеством образования.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Программы развития должна формироваться  самооценка деятельности ОУ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A7C" w:rsidRDefault="00290A7C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</w:p>
    <w:p w:rsidR="00290A7C" w:rsidRDefault="00290A7C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Предметная среда в школе и её дальнейшее совершенствование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В этом направлении и должно идти дальнейшее развитие учебно-материальной базы школы.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40F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Развитие школы предполагает: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максимальное приспособление предметных сред к особенностям обучения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отбор и разработку комплектов учебного оборудования для различных предметов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изменение и расширение функций предметных кабинетов; 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>превращение их в научные лаборатории для учеников и учителей</w:t>
      </w:r>
    </w:p>
    <w:p w:rsidR="00BD63F5" w:rsidRPr="00B40FBE" w:rsidRDefault="00BD63F5" w:rsidP="00BD63F5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</w:t>
      </w: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B40FBE">
        <w:rPr>
          <w:rFonts w:ascii="Times New Roman" w:eastAsia="Calibri" w:hAnsi="Times New Roman" w:cs="Times New Roman"/>
          <w:sz w:val="28"/>
          <w:szCs w:val="28"/>
        </w:rPr>
        <w:t xml:space="preserve"> следовательно, соответствие дидактического инструментария в среде обитания.</w:t>
      </w: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3F5" w:rsidRPr="00B40FBE" w:rsidRDefault="00BD63F5" w:rsidP="00BD63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0FBE">
        <w:rPr>
          <w:rFonts w:ascii="Times New Roman" w:eastAsia="Calibri" w:hAnsi="Times New Roman" w:cs="Times New Roman"/>
          <w:sz w:val="28"/>
          <w:szCs w:val="28"/>
        </w:rPr>
        <w:lastRenderedPageBreak/>
        <w:t>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BD63F5" w:rsidRPr="00B40FBE" w:rsidRDefault="00BD63F5" w:rsidP="00BD63F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D63F5" w:rsidRPr="00B40FBE" w:rsidRDefault="00BD63F5" w:rsidP="00BD63F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D63F5" w:rsidRPr="00B40FBE" w:rsidRDefault="00BD63F5" w:rsidP="00BD63F5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40FBE">
        <w:rPr>
          <w:rFonts w:ascii="Times New Roman" w:eastAsia="Calibri" w:hAnsi="Times New Roman" w:cs="Times New Roman"/>
          <w:color w:val="FF0000"/>
          <w:sz w:val="28"/>
          <w:szCs w:val="28"/>
        </w:rPr>
        <w:t>Все эти предусмотренные мероприятия по осуществлению, сопровождению и текущей коррекции Программы развития на 2014-2020 гг. «Приведение образовательного п</w:t>
      </w:r>
      <w:r w:rsidR="00E340C6">
        <w:rPr>
          <w:rFonts w:ascii="Times New Roman" w:eastAsia="Calibri" w:hAnsi="Times New Roman" w:cs="Times New Roman"/>
          <w:color w:val="FF0000"/>
          <w:sz w:val="28"/>
          <w:szCs w:val="28"/>
        </w:rPr>
        <w:t>ространства МКОУ «О</w:t>
      </w:r>
      <w:r w:rsidRPr="00B40FBE">
        <w:rPr>
          <w:rFonts w:ascii="Times New Roman" w:eastAsia="Calibri" w:hAnsi="Times New Roman" w:cs="Times New Roman"/>
          <w:color w:val="FF0000"/>
          <w:sz w:val="28"/>
          <w:szCs w:val="28"/>
        </w:rPr>
        <w:t>ОШ</w:t>
      </w:r>
      <w:r w:rsidR="00E340C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х. Дубянск</w:t>
      </w:r>
      <w:r w:rsidRPr="00B40FBE">
        <w:rPr>
          <w:rFonts w:ascii="Times New Roman" w:eastAsia="Calibri" w:hAnsi="Times New Roman" w:cs="Times New Roman"/>
          <w:color w:val="FF0000"/>
          <w:sz w:val="28"/>
          <w:szCs w:val="28"/>
        </w:rPr>
        <w:t>»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 реализации.</w:t>
      </w:r>
    </w:p>
    <w:p w:rsidR="00BD63F5" w:rsidRPr="00B40FBE" w:rsidRDefault="00BD63F5" w:rsidP="00BD63F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E2E5B" w:rsidRPr="00B40FBE" w:rsidRDefault="003E2E5B">
      <w:pPr>
        <w:rPr>
          <w:sz w:val="28"/>
          <w:szCs w:val="28"/>
        </w:rPr>
      </w:pPr>
    </w:p>
    <w:sectPr w:rsidR="003E2E5B" w:rsidRPr="00B40FBE" w:rsidSect="00B40FB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"/>
      </v:shape>
    </w:pict>
  </w:numPicBullet>
  <w:numPicBullet w:numPicBulletId="1">
    <w:pict>
      <v:shape id="_x0000_i1051" type="#_x0000_t75" style="width:9.75pt;height:9.75pt" o:bullet="t">
        <v:imagedata r:id="rId2" o:title="BD21298_"/>
      </v:shape>
    </w:pict>
  </w:numPicBullet>
  <w:numPicBullet w:numPicBulletId="2">
    <w:pict>
      <v:shape id="_x0000_i1052" type="#_x0000_t75" style="width:11.25pt;height:11.25pt" o:bullet="t">
        <v:imagedata r:id="rId3" o:title="BD14565_"/>
      </v:shape>
    </w:pict>
  </w:numPicBullet>
  <w:numPicBullet w:numPicBulletId="3">
    <w:pict>
      <v:shape id="_x0000_i1053" type="#_x0000_t75" style="width:11.25pt;height:11.25pt" o:bullet="t">
        <v:imagedata r:id="rId4" o:title="BD14578_"/>
      </v:shape>
    </w:pict>
  </w:numPicBullet>
  <w:numPicBullet w:numPicBulletId="4">
    <w:pict>
      <v:shape id="_x0000_i1054" type="#_x0000_t75" style="width:11.25pt;height:11.25pt" o:bullet="t">
        <v:imagedata r:id="rId5" o:title="BD15056_"/>
      </v:shape>
    </w:pict>
  </w:numPicBullet>
  <w:numPicBullet w:numPicBulletId="5">
    <w:pict>
      <v:shape id="_x0000_i1055" type="#_x0000_t75" style="width:5.25pt;height:9pt" o:bullet="t">
        <v:imagedata r:id="rId6" o:title="BD21327_"/>
      </v:shape>
    </w:pict>
  </w:numPicBullet>
  <w:numPicBullet w:numPicBulletId="6">
    <w:pict>
      <v:shape id="_x0000_i1056" type="#_x0000_t75" style="width:9pt;height:9pt" o:bullet="t">
        <v:imagedata r:id="rId7" o:title="BD10299_"/>
      </v:shape>
    </w:pict>
  </w:numPicBullet>
  <w:numPicBullet w:numPicBulletId="7">
    <w:pict>
      <v:shape id="_x0000_i1057" type="#_x0000_t75" style="width:9pt;height:9pt" o:bullet="t">
        <v:imagedata r:id="rId8" o:title="BD14580_"/>
      </v:shape>
    </w:pict>
  </w:numPicBullet>
  <w:numPicBullet w:numPicBulletId="8">
    <w:pict>
      <v:shape id="_x0000_i1058" type="#_x0000_t75" style="width:9pt;height:9pt" o:bullet="t">
        <v:imagedata r:id="rId9" o:title="BD21535_"/>
      </v:shape>
    </w:pict>
  </w:numPicBullet>
  <w:numPicBullet w:numPicBulletId="9">
    <w:pict>
      <v:shape id="_x0000_i1059" type="#_x0000_t75" style="width:9pt;height:9pt" o:bullet="t">
        <v:imagedata r:id="rId10" o:title="BD14831_"/>
      </v:shape>
    </w:pict>
  </w:numPicBullet>
  <w:numPicBullet w:numPicBulletId="10">
    <w:pict>
      <v:shape id="_x0000_i1060" type="#_x0000_t75" style="width:9pt;height:9pt" o:bullet="t">
        <v:imagedata r:id="rId11" o:title="BD10268_"/>
      </v:shape>
    </w:pict>
  </w:numPicBullet>
  <w:numPicBullet w:numPicBulletId="11">
    <w:pict>
      <v:shape id="_x0000_i1061" type="#_x0000_t75" style="width:9pt;height:9pt" o:bullet="t">
        <v:imagedata r:id="rId12" o:title="BD14655_"/>
      </v:shape>
    </w:pict>
  </w:numPicBullet>
  <w:abstractNum w:abstractNumId="0">
    <w:nsid w:val="016358CB"/>
    <w:multiLevelType w:val="hybridMultilevel"/>
    <w:tmpl w:val="F1BEB582"/>
    <w:lvl w:ilvl="0" w:tplc="5506199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A41"/>
    <w:multiLevelType w:val="hybridMultilevel"/>
    <w:tmpl w:val="34A86BC2"/>
    <w:lvl w:ilvl="0" w:tplc="EDCE871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7B9D"/>
    <w:multiLevelType w:val="hybridMultilevel"/>
    <w:tmpl w:val="A55AE98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1E40B29"/>
    <w:multiLevelType w:val="hybridMultilevel"/>
    <w:tmpl w:val="225438FE"/>
    <w:lvl w:ilvl="0" w:tplc="994452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660C"/>
    <w:multiLevelType w:val="hybridMultilevel"/>
    <w:tmpl w:val="5CDA7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0D8B"/>
    <w:multiLevelType w:val="hybridMultilevel"/>
    <w:tmpl w:val="B8869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4A1320"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FBE"/>
    <w:multiLevelType w:val="hybridMultilevel"/>
    <w:tmpl w:val="1DA8FB90"/>
    <w:lvl w:ilvl="0" w:tplc="3CEA5EC6">
      <w:start w:val="1"/>
      <w:numFmt w:val="bullet"/>
      <w:lvlText w:val=""/>
      <w:lvlPicBulletId w:val="8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3CEA5EC6">
      <w:start w:val="1"/>
      <w:numFmt w:val="bullet"/>
      <w:lvlText w:val=""/>
      <w:lvlPicBulletId w:val="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7B2C"/>
    <w:multiLevelType w:val="hybridMultilevel"/>
    <w:tmpl w:val="E8D2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2058"/>
    <w:multiLevelType w:val="hybridMultilevel"/>
    <w:tmpl w:val="00203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DE7489"/>
    <w:multiLevelType w:val="hybridMultilevel"/>
    <w:tmpl w:val="DB3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1EB2"/>
    <w:multiLevelType w:val="hybridMultilevel"/>
    <w:tmpl w:val="851AD13E"/>
    <w:lvl w:ilvl="0" w:tplc="994452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353FD"/>
    <w:multiLevelType w:val="hybridMultilevel"/>
    <w:tmpl w:val="C0003C50"/>
    <w:lvl w:ilvl="0" w:tplc="041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416633DB"/>
    <w:multiLevelType w:val="hybridMultilevel"/>
    <w:tmpl w:val="003C3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B7DE8"/>
    <w:multiLevelType w:val="hybridMultilevel"/>
    <w:tmpl w:val="75EA09F6"/>
    <w:lvl w:ilvl="0" w:tplc="994452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707D5"/>
    <w:multiLevelType w:val="hybridMultilevel"/>
    <w:tmpl w:val="42D44FCA"/>
    <w:lvl w:ilvl="0" w:tplc="C16259A6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66E69"/>
    <w:multiLevelType w:val="hybridMultilevel"/>
    <w:tmpl w:val="1AACA210"/>
    <w:lvl w:ilvl="0" w:tplc="6FB4C9E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28C8"/>
    <w:multiLevelType w:val="hybridMultilevel"/>
    <w:tmpl w:val="5846DC64"/>
    <w:lvl w:ilvl="0" w:tplc="7E6C5B28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724D0"/>
    <w:multiLevelType w:val="hybridMultilevel"/>
    <w:tmpl w:val="5650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4058"/>
    <w:multiLevelType w:val="hybridMultilevel"/>
    <w:tmpl w:val="398C2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06D26"/>
    <w:multiLevelType w:val="hybridMultilevel"/>
    <w:tmpl w:val="83327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07F55"/>
    <w:multiLevelType w:val="hybridMultilevel"/>
    <w:tmpl w:val="62167E1E"/>
    <w:lvl w:ilvl="0" w:tplc="238E7B24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51B51"/>
    <w:multiLevelType w:val="hybridMultilevel"/>
    <w:tmpl w:val="391C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6381A"/>
    <w:multiLevelType w:val="hybridMultilevel"/>
    <w:tmpl w:val="2FDEBF12"/>
    <w:lvl w:ilvl="0" w:tplc="14426AC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C0807"/>
    <w:multiLevelType w:val="hybridMultilevel"/>
    <w:tmpl w:val="CF14DA0A"/>
    <w:lvl w:ilvl="0" w:tplc="14426AC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F4E3F"/>
    <w:multiLevelType w:val="hybridMultilevel"/>
    <w:tmpl w:val="330CE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70F41"/>
    <w:multiLevelType w:val="hybridMultilevel"/>
    <w:tmpl w:val="3F5AA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516899"/>
    <w:multiLevelType w:val="hybridMultilevel"/>
    <w:tmpl w:val="591C045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A296F"/>
    <w:multiLevelType w:val="hybridMultilevel"/>
    <w:tmpl w:val="93ACD33E"/>
    <w:lvl w:ilvl="0" w:tplc="C16259A6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81991"/>
    <w:multiLevelType w:val="hybridMultilevel"/>
    <w:tmpl w:val="EDFA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60CA6"/>
    <w:multiLevelType w:val="hybridMultilevel"/>
    <w:tmpl w:val="3E26BA30"/>
    <w:lvl w:ilvl="0" w:tplc="5506199C">
      <w:start w:val="1"/>
      <w:numFmt w:val="bullet"/>
      <w:lvlText w:val=""/>
      <w:lvlPicBulletId w:val="4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11D45"/>
    <w:multiLevelType w:val="hybridMultilevel"/>
    <w:tmpl w:val="6BFABE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E46C2"/>
    <w:multiLevelType w:val="hybridMultilevel"/>
    <w:tmpl w:val="BA16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F4B5C"/>
    <w:multiLevelType w:val="hybridMultilevel"/>
    <w:tmpl w:val="D6F27EAA"/>
    <w:lvl w:ilvl="0" w:tplc="E6DAFB6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80E77"/>
    <w:multiLevelType w:val="hybridMultilevel"/>
    <w:tmpl w:val="FFE2456C"/>
    <w:lvl w:ilvl="0" w:tplc="0CA0AD9E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A562C"/>
    <w:multiLevelType w:val="hybridMultilevel"/>
    <w:tmpl w:val="2376A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"/>
  </w:num>
  <w:num w:numId="4">
    <w:abstractNumId w:val="26"/>
  </w:num>
  <w:num w:numId="5">
    <w:abstractNumId w:val="7"/>
  </w:num>
  <w:num w:numId="6">
    <w:abstractNumId w:val="11"/>
  </w:num>
  <w:num w:numId="7">
    <w:abstractNumId w:val="19"/>
  </w:num>
  <w:num w:numId="8">
    <w:abstractNumId w:val="13"/>
  </w:num>
  <w:num w:numId="9">
    <w:abstractNumId w:val="23"/>
  </w:num>
  <w:num w:numId="10">
    <w:abstractNumId w:val="4"/>
  </w:num>
  <w:num w:numId="11">
    <w:abstractNumId w:val="15"/>
  </w:num>
  <w:num w:numId="12">
    <w:abstractNumId w:val="29"/>
  </w:num>
  <w:num w:numId="13">
    <w:abstractNumId w:val="32"/>
  </w:num>
  <w:num w:numId="14">
    <w:abstractNumId w:val="1"/>
  </w:num>
  <w:num w:numId="15">
    <w:abstractNumId w:val="33"/>
  </w:num>
  <w:num w:numId="16">
    <w:abstractNumId w:val="6"/>
  </w:num>
  <w:num w:numId="17">
    <w:abstractNumId w:val="27"/>
  </w:num>
  <w:num w:numId="18">
    <w:abstractNumId w:val="14"/>
  </w:num>
  <w:num w:numId="19">
    <w:abstractNumId w:val="16"/>
  </w:num>
  <w:num w:numId="20">
    <w:abstractNumId w:val="20"/>
  </w:num>
  <w:num w:numId="21">
    <w:abstractNumId w:val="22"/>
  </w:num>
  <w:num w:numId="22">
    <w:abstractNumId w:val="24"/>
  </w:num>
  <w:num w:numId="23">
    <w:abstractNumId w:val="31"/>
  </w:num>
  <w:num w:numId="24">
    <w:abstractNumId w:val="0"/>
  </w:num>
  <w:num w:numId="25">
    <w:abstractNumId w:val="3"/>
  </w:num>
  <w:num w:numId="26">
    <w:abstractNumId w:val="10"/>
  </w:num>
  <w:num w:numId="27">
    <w:abstractNumId w:val="18"/>
  </w:num>
  <w:num w:numId="28">
    <w:abstractNumId w:val="12"/>
  </w:num>
  <w:num w:numId="29">
    <w:abstractNumId w:val="17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8"/>
  </w:num>
  <w:num w:numId="33">
    <w:abstractNumId w:val="34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F5"/>
    <w:rsid w:val="002140A9"/>
    <w:rsid w:val="002552C3"/>
    <w:rsid w:val="00290A7C"/>
    <w:rsid w:val="003042CC"/>
    <w:rsid w:val="0036664B"/>
    <w:rsid w:val="00394931"/>
    <w:rsid w:val="003E2E5B"/>
    <w:rsid w:val="00463A8B"/>
    <w:rsid w:val="004C1C88"/>
    <w:rsid w:val="004D5737"/>
    <w:rsid w:val="004E7002"/>
    <w:rsid w:val="006D6C86"/>
    <w:rsid w:val="00755CC1"/>
    <w:rsid w:val="007E0D7D"/>
    <w:rsid w:val="008C15A6"/>
    <w:rsid w:val="00953746"/>
    <w:rsid w:val="00B06F55"/>
    <w:rsid w:val="00B40FBE"/>
    <w:rsid w:val="00B9490A"/>
    <w:rsid w:val="00BD63F5"/>
    <w:rsid w:val="00BF4ACE"/>
    <w:rsid w:val="00E340C6"/>
    <w:rsid w:val="00E448EB"/>
    <w:rsid w:val="00E579BF"/>
    <w:rsid w:val="00EA6E11"/>
    <w:rsid w:val="00EC7B4F"/>
    <w:rsid w:val="00F62EA5"/>
    <w:rsid w:val="00F735AF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3F5"/>
  </w:style>
  <w:style w:type="character" w:styleId="a3">
    <w:name w:val="Placeholder Text"/>
    <w:basedOn w:val="a0"/>
    <w:uiPriority w:val="99"/>
    <w:semiHidden/>
    <w:rsid w:val="00BD63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6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F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3F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D63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D63F5"/>
    <w:rPr>
      <w:color w:val="0563C1"/>
      <w:u w:val="single"/>
    </w:rPr>
  </w:style>
  <w:style w:type="paragraph" w:styleId="a9">
    <w:name w:val="Body Text Indent"/>
    <w:basedOn w:val="a"/>
    <w:link w:val="aa"/>
    <w:rsid w:val="00BD63F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D63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3F5"/>
  </w:style>
  <w:style w:type="character" w:styleId="a3">
    <w:name w:val="Placeholder Text"/>
    <w:basedOn w:val="a0"/>
    <w:uiPriority w:val="99"/>
    <w:semiHidden/>
    <w:rsid w:val="00BD63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D6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F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3F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D63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D63F5"/>
    <w:rPr>
      <w:color w:val="0563C1"/>
      <w:u w:val="single"/>
    </w:rPr>
  </w:style>
  <w:style w:type="paragraph" w:styleId="a9">
    <w:name w:val="Body Text Indent"/>
    <w:basedOn w:val="a"/>
    <w:link w:val="aa"/>
    <w:rsid w:val="00BD63F5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D63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ium1.ru/doc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9893</Words>
  <Characters>56393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dcterms:created xsi:type="dcterms:W3CDTF">2015-11-19T09:24:00Z</dcterms:created>
  <dcterms:modified xsi:type="dcterms:W3CDTF">2015-12-22T12:45:00Z</dcterms:modified>
</cp:coreProperties>
</file>